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  <w:rPr>
          <w:sz w:val="48"/>
          <w:u w:val="none"/>
        </w:rPr>
      </w:pPr>
      <w:r w:rsidRPr="00337B87">
        <w:rPr>
          <w:sz w:val="48"/>
          <w:u w:val="none"/>
        </w:rPr>
        <w:t>EÖTVÖS JÓZSEF FŐISKOLA</w:t>
      </w:r>
    </w:p>
    <w:p w:rsidR="007139CF" w:rsidRPr="00337B87" w:rsidRDefault="007139CF" w:rsidP="007139CF">
      <w:pPr>
        <w:pStyle w:val="Cm"/>
        <w:ind w:right="72"/>
        <w:rPr>
          <w:sz w:val="48"/>
          <w:u w:val="none"/>
        </w:rPr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C876CB">
      <w:pPr>
        <w:pStyle w:val="Cm"/>
        <w:ind w:right="72"/>
        <w:jc w:val="right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Default="007139CF" w:rsidP="007139CF">
      <w:pPr>
        <w:pStyle w:val="Cm"/>
        <w:ind w:right="72"/>
        <w:rPr>
          <w:rFonts w:ascii="Arial" w:hAnsi="Arial" w:cs="Arial"/>
          <w:i/>
          <w:sz w:val="48"/>
          <w:u w:val="none"/>
        </w:rPr>
      </w:pPr>
      <w:r w:rsidRPr="00337B87">
        <w:rPr>
          <w:rFonts w:ascii="Arial" w:hAnsi="Arial" w:cs="Arial"/>
          <w:i/>
          <w:sz w:val="48"/>
          <w:u w:val="none"/>
        </w:rPr>
        <w:t>ZÁRÓVIZSGA-TÉTELEK</w:t>
      </w:r>
    </w:p>
    <w:p w:rsidR="001E3C5E" w:rsidRPr="00337B87" w:rsidRDefault="001E3C5E" w:rsidP="007139CF">
      <w:pPr>
        <w:pStyle w:val="Cm"/>
        <w:ind w:right="72"/>
        <w:rPr>
          <w:rFonts w:ascii="Arial" w:hAnsi="Arial" w:cs="Arial"/>
          <w:i/>
          <w:sz w:val="48"/>
          <w:u w:val="none"/>
        </w:rPr>
      </w:pPr>
      <w:r>
        <w:rPr>
          <w:rFonts w:ascii="Arial" w:hAnsi="Arial" w:cs="Arial"/>
          <w:i/>
          <w:sz w:val="48"/>
          <w:u w:val="none"/>
        </w:rPr>
        <w:t>ALAPSZAKOK (BA)</w:t>
      </w: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ind w:right="72"/>
        <w:jc w:val="center"/>
        <w:rPr>
          <w:sz w:val="28"/>
        </w:rPr>
      </w:pPr>
    </w:p>
    <w:p w:rsidR="007139CF" w:rsidRPr="00337B87" w:rsidRDefault="00C876CB" w:rsidP="00C876CB">
      <w:pPr>
        <w:pStyle w:val="Cm"/>
        <w:ind w:left="3686" w:right="72"/>
      </w:pPr>
      <w:r w:rsidRPr="00EB00C1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C4F57E4" wp14:editId="7AEB9207">
            <wp:simplePos x="0" y="0"/>
            <wp:positionH relativeFrom="margin">
              <wp:align>center</wp:align>
            </wp:positionH>
            <wp:positionV relativeFrom="page">
              <wp:posOffset>6118225</wp:posOffset>
            </wp:positionV>
            <wp:extent cx="1280160" cy="1099185"/>
            <wp:effectExtent l="0" t="0" r="0" b="5715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JF_bordo_72dpi_8c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9CF" w:rsidRPr="00337B87" w:rsidRDefault="007139CF" w:rsidP="00C876CB">
      <w:pPr>
        <w:pStyle w:val="Cm"/>
        <w:tabs>
          <w:tab w:val="clear" w:pos="1134"/>
          <w:tab w:val="clear" w:pos="2835"/>
        </w:tabs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7139CF" w:rsidP="007139CF">
      <w:pPr>
        <w:pStyle w:val="Cm"/>
        <w:ind w:right="72"/>
      </w:pPr>
    </w:p>
    <w:p w:rsidR="007139CF" w:rsidRPr="00337B87" w:rsidRDefault="00EF10CF" w:rsidP="007139CF">
      <w:pPr>
        <w:pStyle w:val="Cm"/>
        <w:ind w:right="72"/>
        <w:rPr>
          <w:sz w:val="48"/>
          <w:u w:val="none"/>
        </w:rPr>
      </w:pPr>
      <w:r>
        <w:rPr>
          <w:sz w:val="48"/>
          <w:u w:val="none"/>
        </w:rPr>
        <w:t>201</w:t>
      </w:r>
      <w:r w:rsidR="00C876CB">
        <w:rPr>
          <w:sz w:val="48"/>
          <w:u w:val="none"/>
        </w:rPr>
        <w:t>8</w:t>
      </w:r>
      <w:r w:rsidR="007139CF" w:rsidRPr="00337B87">
        <w:rPr>
          <w:sz w:val="48"/>
          <w:u w:val="none"/>
        </w:rPr>
        <w:t>.</w:t>
      </w:r>
    </w:p>
    <w:p w:rsidR="00E55B83" w:rsidRDefault="005E1512" w:rsidP="004827BB">
      <w:pPr>
        <w:jc w:val="both"/>
        <w:rPr>
          <w:b/>
          <w:sz w:val="24"/>
        </w:rPr>
      </w:pPr>
      <w:r w:rsidRPr="00337B87">
        <w:rPr>
          <w:b/>
          <w:sz w:val="24"/>
        </w:rPr>
        <w:br w:type="page"/>
      </w:r>
    </w:p>
    <w:p w:rsidR="00AF5076" w:rsidRDefault="00AF5076">
      <w:pPr>
        <w:rPr>
          <w:b/>
          <w:sz w:val="24"/>
        </w:rPr>
      </w:pPr>
    </w:p>
    <w:p w:rsidR="00AF5076" w:rsidRDefault="00AF5076">
      <w:pPr>
        <w:rPr>
          <w:b/>
          <w:sz w:val="24"/>
        </w:rPr>
      </w:pPr>
    </w:p>
    <w:p w:rsidR="00AF5076" w:rsidRDefault="00AF5076">
      <w:pPr>
        <w:rPr>
          <w:b/>
          <w:sz w:val="24"/>
        </w:rPr>
      </w:pPr>
    </w:p>
    <w:p w:rsidR="00AF5076" w:rsidRDefault="00AF5076">
      <w:pPr>
        <w:rPr>
          <w:b/>
          <w:sz w:val="24"/>
        </w:rPr>
      </w:pPr>
    </w:p>
    <w:p w:rsidR="00AF5076" w:rsidRDefault="00AF5076">
      <w:pPr>
        <w:rPr>
          <w:b/>
          <w:sz w:val="24"/>
        </w:rPr>
      </w:pPr>
    </w:p>
    <w:p w:rsidR="00AF5076" w:rsidRDefault="00AF5076">
      <w:pPr>
        <w:rPr>
          <w:b/>
          <w:sz w:val="24"/>
        </w:rPr>
      </w:pPr>
    </w:p>
    <w:p w:rsidR="004827BB" w:rsidRPr="00337B87" w:rsidRDefault="004827BB" w:rsidP="004827BB">
      <w:pPr>
        <w:jc w:val="both"/>
        <w:rPr>
          <w:b/>
          <w:sz w:val="24"/>
        </w:rPr>
      </w:pPr>
    </w:p>
    <w:p w:rsidR="004827BB" w:rsidRPr="00337B87" w:rsidRDefault="004827BB" w:rsidP="004827BB">
      <w:pPr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8C2628" w:rsidRPr="00337B87" w:rsidRDefault="008C2628" w:rsidP="004827BB">
      <w:pPr>
        <w:tabs>
          <w:tab w:val="left" w:pos="9072"/>
        </w:tabs>
        <w:jc w:val="both"/>
        <w:rPr>
          <w:b/>
          <w:sz w:val="24"/>
        </w:rPr>
      </w:pPr>
    </w:p>
    <w:p w:rsidR="008C2628" w:rsidRPr="00337B87" w:rsidRDefault="008C2628" w:rsidP="004827BB">
      <w:pPr>
        <w:tabs>
          <w:tab w:val="left" w:pos="9072"/>
        </w:tabs>
        <w:jc w:val="both"/>
        <w:rPr>
          <w:b/>
          <w:sz w:val="24"/>
        </w:rPr>
      </w:pPr>
    </w:p>
    <w:p w:rsidR="008C2628" w:rsidRPr="00337B87" w:rsidRDefault="008C2628" w:rsidP="004827BB">
      <w:pPr>
        <w:tabs>
          <w:tab w:val="left" w:pos="9072"/>
        </w:tabs>
        <w:jc w:val="both"/>
        <w:rPr>
          <w:b/>
          <w:sz w:val="24"/>
        </w:rPr>
      </w:pPr>
    </w:p>
    <w:p w:rsidR="008C2628" w:rsidRPr="00337B87" w:rsidRDefault="008C2628" w:rsidP="004827BB">
      <w:pPr>
        <w:tabs>
          <w:tab w:val="left" w:pos="9072"/>
        </w:tabs>
        <w:jc w:val="both"/>
        <w:rPr>
          <w:b/>
          <w:sz w:val="24"/>
        </w:rPr>
      </w:pPr>
    </w:p>
    <w:p w:rsidR="008C2628" w:rsidRPr="00337B87" w:rsidRDefault="008C2628" w:rsidP="004827BB">
      <w:pPr>
        <w:tabs>
          <w:tab w:val="left" w:pos="9072"/>
        </w:tabs>
        <w:jc w:val="both"/>
        <w:rPr>
          <w:b/>
          <w:sz w:val="24"/>
        </w:rPr>
      </w:pPr>
    </w:p>
    <w:p w:rsidR="008C2628" w:rsidRPr="00337B87" w:rsidRDefault="008C2628" w:rsidP="004827BB">
      <w:pPr>
        <w:tabs>
          <w:tab w:val="left" w:pos="9072"/>
        </w:tabs>
        <w:jc w:val="both"/>
        <w:rPr>
          <w:b/>
          <w:sz w:val="24"/>
        </w:rPr>
      </w:pPr>
    </w:p>
    <w:p w:rsidR="008C2628" w:rsidRPr="00337B87" w:rsidRDefault="008C2628" w:rsidP="004827BB">
      <w:pPr>
        <w:tabs>
          <w:tab w:val="left" w:pos="9072"/>
        </w:tabs>
        <w:jc w:val="both"/>
        <w:rPr>
          <w:b/>
          <w:sz w:val="24"/>
        </w:rPr>
      </w:pPr>
    </w:p>
    <w:p w:rsidR="008C2628" w:rsidRPr="00337B87" w:rsidRDefault="008C2628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center"/>
        <w:rPr>
          <w:rFonts w:ascii="Arial" w:hAnsi="Arial" w:cs="Arial"/>
          <w:b/>
          <w:sz w:val="52"/>
          <w:szCs w:val="52"/>
        </w:rPr>
      </w:pPr>
      <w:r w:rsidRPr="00337B87">
        <w:rPr>
          <w:rFonts w:ascii="Arial" w:hAnsi="Arial" w:cs="Arial"/>
          <w:b/>
          <w:sz w:val="52"/>
          <w:szCs w:val="52"/>
        </w:rPr>
        <w:t>TANÍTÓ</w:t>
      </w:r>
      <w:r w:rsidR="001E3C5E">
        <w:rPr>
          <w:rFonts w:ascii="Arial" w:hAnsi="Arial" w:cs="Arial"/>
          <w:b/>
          <w:sz w:val="52"/>
          <w:szCs w:val="52"/>
        </w:rPr>
        <w:t xml:space="preserve"> BA</w:t>
      </w:r>
      <w:r w:rsidRPr="00337B87">
        <w:rPr>
          <w:rFonts w:ascii="Arial" w:hAnsi="Arial" w:cs="Arial"/>
          <w:b/>
          <w:sz w:val="52"/>
          <w:szCs w:val="52"/>
        </w:rPr>
        <w:t xml:space="preserve"> SZAK</w:t>
      </w:r>
    </w:p>
    <w:p w:rsidR="004827BB" w:rsidRPr="00337B87" w:rsidRDefault="004827BB" w:rsidP="004827BB">
      <w:pPr>
        <w:tabs>
          <w:tab w:val="left" w:pos="9072"/>
        </w:tabs>
        <w:jc w:val="center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5E1512" w:rsidP="005E1512">
      <w:pPr>
        <w:tabs>
          <w:tab w:val="left" w:pos="9072"/>
        </w:tabs>
        <w:jc w:val="center"/>
        <w:rPr>
          <w:b/>
          <w:sz w:val="32"/>
          <w:szCs w:val="32"/>
        </w:rPr>
      </w:pPr>
      <w:r w:rsidRPr="00337B87">
        <w:rPr>
          <w:b/>
          <w:sz w:val="24"/>
        </w:rPr>
        <w:br w:type="page"/>
      </w:r>
      <w:r w:rsidR="004827BB" w:rsidRPr="00337B87">
        <w:rPr>
          <w:b/>
          <w:sz w:val="32"/>
          <w:szCs w:val="32"/>
        </w:rPr>
        <w:lastRenderedPageBreak/>
        <w:t>ANYANYELVI TANTÁRGY</w:t>
      </w:r>
      <w:r w:rsidR="00CF0123">
        <w:rPr>
          <w:b/>
          <w:sz w:val="32"/>
          <w:szCs w:val="32"/>
        </w:rPr>
        <w:t>-</w:t>
      </w:r>
      <w:r w:rsidR="004827BB" w:rsidRPr="00337B87">
        <w:rPr>
          <w:b/>
          <w:sz w:val="32"/>
          <w:szCs w:val="32"/>
        </w:rPr>
        <w:t>PEDAGÓGIA</w:t>
      </w:r>
    </w:p>
    <w:p w:rsidR="004827BB" w:rsidRPr="00337B87" w:rsidRDefault="004827BB" w:rsidP="004827BB">
      <w:pPr>
        <w:tabs>
          <w:tab w:val="left" w:pos="9072"/>
        </w:tabs>
        <w:jc w:val="both"/>
        <w:rPr>
          <w:sz w:val="24"/>
        </w:rPr>
      </w:pPr>
    </w:p>
    <w:p w:rsidR="004827BB" w:rsidRPr="00337B87" w:rsidRDefault="004827BB" w:rsidP="004827BB">
      <w:pPr>
        <w:tabs>
          <w:tab w:val="left" w:pos="9072"/>
        </w:tabs>
        <w:jc w:val="both"/>
        <w:rPr>
          <w:sz w:val="24"/>
        </w:rPr>
      </w:pPr>
    </w:p>
    <w:p w:rsidR="00143B1D" w:rsidRDefault="00143B1D" w:rsidP="000C492C">
      <w:pPr>
        <w:numPr>
          <w:ilvl w:val="0"/>
          <w:numId w:val="20"/>
        </w:numPr>
        <w:tabs>
          <w:tab w:val="clear" w:pos="900"/>
        </w:tabs>
        <w:ind w:left="360"/>
        <w:jc w:val="both"/>
        <w:rPr>
          <w:sz w:val="24"/>
          <w:szCs w:val="24"/>
        </w:rPr>
      </w:pPr>
      <w:r w:rsidRPr="00143B1D">
        <w:rPr>
          <w:sz w:val="24"/>
          <w:szCs w:val="24"/>
        </w:rPr>
        <w:t>Az anyanyelvi nevelés célja, feladatai, alapelvei (személyiségfejlesztés, társadalmi szerepek eszköze, nyitottság, folytonoss</w:t>
      </w:r>
      <w:r>
        <w:rPr>
          <w:sz w:val="24"/>
          <w:szCs w:val="24"/>
        </w:rPr>
        <w:t>ág, integráltság, szocializáció</w:t>
      </w:r>
      <w:r w:rsidRPr="00143B1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43B1D" w:rsidRPr="00143B1D" w:rsidRDefault="00143B1D" w:rsidP="00143B1D">
      <w:pPr>
        <w:ind w:left="360"/>
        <w:jc w:val="both"/>
        <w:rPr>
          <w:sz w:val="24"/>
          <w:szCs w:val="24"/>
        </w:rPr>
      </w:pPr>
    </w:p>
    <w:p w:rsidR="00143B1D" w:rsidRDefault="00143B1D" w:rsidP="000C492C">
      <w:pPr>
        <w:numPr>
          <w:ilvl w:val="0"/>
          <w:numId w:val="20"/>
        </w:numPr>
        <w:tabs>
          <w:tab w:val="clear" w:pos="900"/>
          <w:tab w:val="left" w:pos="360"/>
        </w:tabs>
        <w:ind w:left="360"/>
        <w:jc w:val="both"/>
        <w:rPr>
          <w:sz w:val="24"/>
          <w:szCs w:val="24"/>
        </w:rPr>
      </w:pPr>
      <w:r w:rsidRPr="00143B1D">
        <w:rPr>
          <w:sz w:val="24"/>
          <w:szCs w:val="24"/>
        </w:rPr>
        <w:t>Az anyanyelvi nevelés lehetőségei a hátrányos helyzet, a felzárkóztatás és a tehetséggondozás területén.</w:t>
      </w:r>
    </w:p>
    <w:p w:rsidR="00143B1D" w:rsidRPr="00143B1D" w:rsidRDefault="00143B1D" w:rsidP="00143B1D">
      <w:pPr>
        <w:tabs>
          <w:tab w:val="left" w:pos="360"/>
        </w:tabs>
        <w:jc w:val="both"/>
        <w:rPr>
          <w:sz w:val="24"/>
          <w:szCs w:val="24"/>
        </w:rPr>
      </w:pPr>
    </w:p>
    <w:p w:rsidR="00143B1D" w:rsidRDefault="00143B1D" w:rsidP="000C492C">
      <w:pPr>
        <w:numPr>
          <w:ilvl w:val="0"/>
          <w:numId w:val="20"/>
        </w:numPr>
        <w:tabs>
          <w:tab w:val="clear" w:pos="900"/>
          <w:tab w:val="left" w:pos="360"/>
        </w:tabs>
        <w:ind w:left="360"/>
        <w:jc w:val="both"/>
        <w:rPr>
          <w:sz w:val="24"/>
          <w:szCs w:val="24"/>
        </w:rPr>
      </w:pPr>
      <w:r w:rsidRPr="00143B1D">
        <w:rPr>
          <w:sz w:val="24"/>
          <w:szCs w:val="24"/>
        </w:rPr>
        <w:t>A beszédfejlesztés, beszédművelés fogalma, célja, lehetőségei az általános iskola alsó tagozatán. (A szó-, mondat- és szövegszintű gyakorlatok).</w:t>
      </w:r>
    </w:p>
    <w:p w:rsidR="00143B1D" w:rsidRPr="00143B1D" w:rsidRDefault="00143B1D" w:rsidP="00143B1D">
      <w:pPr>
        <w:tabs>
          <w:tab w:val="left" w:pos="360"/>
        </w:tabs>
        <w:jc w:val="both"/>
        <w:rPr>
          <w:sz w:val="24"/>
          <w:szCs w:val="24"/>
        </w:rPr>
      </w:pPr>
    </w:p>
    <w:p w:rsidR="00143B1D" w:rsidRDefault="00143B1D" w:rsidP="000C492C">
      <w:pPr>
        <w:numPr>
          <w:ilvl w:val="0"/>
          <w:numId w:val="20"/>
        </w:numPr>
        <w:tabs>
          <w:tab w:val="clear" w:pos="900"/>
          <w:tab w:val="left" w:pos="360"/>
        </w:tabs>
        <w:ind w:left="360"/>
        <w:jc w:val="both"/>
        <w:rPr>
          <w:sz w:val="24"/>
          <w:szCs w:val="24"/>
        </w:rPr>
      </w:pPr>
      <w:r w:rsidRPr="00143B1D">
        <w:rPr>
          <w:sz w:val="24"/>
          <w:szCs w:val="24"/>
        </w:rPr>
        <w:t>Az olvasás - mint nyelvhasználati mód és fajai, motivációs lehetőségei. A ma használatos alapvető módszerek.</w:t>
      </w:r>
    </w:p>
    <w:p w:rsidR="00143B1D" w:rsidRPr="00143B1D" w:rsidRDefault="00143B1D" w:rsidP="00143B1D">
      <w:pPr>
        <w:tabs>
          <w:tab w:val="left" w:pos="360"/>
        </w:tabs>
        <w:jc w:val="both"/>
        <w:rPr>
          <w:sz w:val="24"/>
          <w:szCs w:val="24"/>
        </w:rPr>
      </w:pPr>
    </w:p>
    <w:p w:rsidR="00143B1D" w:rsidRDefault="00143B1D" w:rsidP="000C492C">
      <w:pPr>
        <w:numPr>
          <w:ilvl w:val="0"/>
          <w:numId w:val="20"/>
        </w:numPr>
        <w:tabs>
          <w:tab w:val="clear" w:pos="900"/>
          <w:tab w:val="left" w:pos="360"/>
        </w:tabs>
        <w:ind w:left="360"/>
        <w:jc w:val="both"/>
        <w:rPr>
          <w:sz w:val="24"/>
          <w:szCs w:val="24"/>
        </w:rPr>
      </w:pPr>
      <w:r w:rsidRPr="00143B1D">
        <w:rPr>
          <w:sz w:val="24"/>
          <w:szCs w:val="24"/>
        </w:rPr>
        <w:t>A szövegelemző órák alapvető feladatai az alsó tagozaton (szövegértés, szövegelemzési szintek és módok).</w:t>
      </w:r>
    </w:p>
    <w:p w:rsidR="00143B1D" w:rsidRPr="00143B1D" w:rsidRDefault="00143B1D" w:rsidP="00143B1D">
      <w:pPr>
        <w:tabs>
          <w:tab w:val="left" w:pos="360"/>
        </w:tabs>
        <w:jc w:val="both"/>
        <w:rPr>
          <w:sz w:val="24"/>
          <w:szCs w:val="24"/>
        </w:rPr>
      </w:pPr>
    </w:p>
    <w:p w:rsidR="00143B1D" w:rsidRDefault="00143B1D" w:rsidP="000C492C">
      <w:pPr>
        <w:numPr>
          <w:ilvl w:val="0"/>
          <w:numId w:val="20"/>
        </w:numPr>
        <w:tabs>
          <w:tab w:val="clear" w:pos="900"/>
          <w:tab w:val="left" w:pos="360"/>
        </w:tabs>
        <w:ind w:left="360"/>
        <w:jc w:val="both"/>
        <w:rPr>
          <w:sz w:val="24"/>
          <w:szCs w:val="24"/>
        </w:rPr>
      </w:pPr>
      <w:r w:rsidRPr="00143B1D">
        <w:rPr>
          <w:sz w:val="24"/>
          <w:szCs w:val="24"/>
        </w:rPr>
        <w:t>Az írástanítás speciális feladatai, algoritmusa. Az átlagostól eltérő gyermekek tanítása (funkcionális analfabéta, diszlexiás, diszgrá</w:t>
      </w:r>
      <w:r w:rsidR="00FA2FED">
        <w:rPr>
          <w:sz w:val="24"/>
          <w:szCs w:val="24"/>
        </w:rPr>
        <w:t>fiás, tanulásban akadályozott, stb.</w:t>
      </w:r>
      <w:r w:rsidRPr="00143B1D">
        <w:rPr>
          <w:sz w:val="24"/>
          <w:szCs w:val="24"/>
        </w:rPr>
        <w:t>).</w:t>
      </w:r>
    </w:p>
    <w:p w:rsidR="00143B1D" w:rsidRPr="00143B1D" w:rsidRDefault="00143B1D" w:rsidP="00143B1D">
      <w:pPr>
        <w:tabs>
          <w:tab w:val="left" w:pos="360"/>
        </w:tabs>
        <w:jc w:val="both"/>
        <w:rPr>
          <w:sz w:val="24"/>
          <w:szCs w:val="24"/>
        </w:rPr>
      </w:pPr>
    </w:p>
    <w:p w:rsidR="00143B1D" w:rsidRDefault="00143B1D" w:rsidP="000C492C">
      <w:pPr>
        <w:numPr>
          <w:ilvl w:val="0"/>
          <w:numId w:val="20"/>
        </w:numPr>
        <w:tabs>
          <w:tab w:val="clear" w:pos="900"/>
          <w:tab w:val="left" w:pos="360"/>
        </w:tabs>
        <w:ind w:left="360"/>
        <w:jc w:val="both"/>
        <w:rPr>
          <w:sz w:val="24"/>
          <w:szCs w:val="24"/>
        </w:rPr>
      </w:pPr>
      <w:r w:rsidRPr="00143B1D">
        <w:rPr>
          <w:sz w:val="24"/>
          <w:szCs w:val="24"/>
        </w:rPr>
        <w:t>A fogalmazás meghatározása. A fogalmazástanítás célja, feladatai integrációs helye az anyanyelvi nevelésben az alsó tagozaton.</w:t>
      </w:r>
    </w:p>
    <w:p w:rsidR="00143B1D" w:rsidRPr="00143B1D" w:rsidRDefault="00143B1D" w:rsidP="00143B1D">
      <w:pPr>
        <w:tabs>
          <w:tab w:val="left" w:pos="360"/>
        </w:tabs>
        <w:jc w:val="both"/>
        <w:rPr>
          <w:sz w:val="24"/>
          <w:szCs w:val="24"/>
        </w:rPr>
      </w:pPr>
    </w:p>
    <w:p w:rsidR="00143B1D" w:rsidRPr="00143B1D" w:rsidRDefault="00143B1D" w:rsidP="000C492C">
      <w:pPr>
        <w:numPr>
          <w:ilvl w:val="0"/>
          <w:numId w:val="20"/>
        </w:numPr>
        <w:tabs>
          <w:tab w:val="clear" w:pos="900"/>
          <w:tab w:val="left" w:pos="360"/>
        </w:tabs>
        <w:ind w:left="360"/>
        <w:jc w:val="both"/>
        <w:rPr>
          <w:sz w:val="24"/>
          <w:szCs w:val="24"/>
        </w:rPr>
      </w:pPr>
      <w:r w:rsidRPr="00143B1D">
        <w:rPr>
          <w:sz w:val="24"/>
          <w:szCs w:val="24"/>
        </w:rPr>
        <w:t>A nyelvtantanítás helye, szerepe az anyanyelvi nevelésben az alsó tagozaton.</w:t>
      </w:r>
      <w:r>
        <w:rPr>
          <w:sz w:val="24"/>
          <w:szCs w:val="24"/>
        </w:rPr>
        <w:t xml:space="preserve"> </w:t>
      </w:r>
      <w:r w:rsidRPr="00143B1D">
        <w:rPr>
          <w:sz w:val="24"/>
          <w:szCs w:val="24"/>
        </w:rPr>
        <w:t>Új ismeretet közlő nyelvtanóra.</w:t>
      </w:r>
    </w:p>
    <w:p w:rsidR="00143B1D" w:rsidRPr="00143B1D" w:rsidRDefault="00143B1D" w:rsidP="00143B1D">
      <w:pPr>
        <w:tabs>
          <w:tab w:val="left" w:pos="360"/>
        </w:tabs>
        <w:jc w:val="both"/>
        <w:rPr>
          <w:sz w:val="24"/>
          <w:szCs w:val="24"/>
        </w:rPr>
      </w:pPr>
    </w:p>
    <w:p w:rsidR="00143B1D" w:rsidRPr="00143B1D" w:rsidRDefault="00143B1D" w:rsidP="000C492C">
      <w:pPr>
        <w:numPr>
          <w:ilvl w:val="0"/>
          <w:numId w:val="20"/>
        </w:numPr>
        <w:tabs>
          <w:tab w:val="clear" w:pos="900"/>
          <w:tab w:val="left" w:pos="360"/>
        </w:tabs>
        <w:ind w:left="360"/>
        <w:jc w:val="both"/>
        <w:rPr>
          <w:sz w:val="24"/>
          <w:szCs w:val="24"/>
        </w:rPr>
      </w:pPr>
      <w:r w:rsidRPr="00143B1D">
        <w:rPr>
          <w:sz w:val="24"/>
          <w:szCs w:val="24"/>
        </w:rPr>
        <w:t>A helyesírás-tanítás célja, feladata, követelményrendszere az alsó tagozaton.</w:t>
      </w:r>
    </w:p>
    <w:p w:rsidR="004827BB" w:rsidRPr="00143B1D" w:rsidRDefault="004827BB" w:rsidP="00143B1D">
      <w:pPr>
        <w:ind w:right="567"/>
        <w:jc w:val="both"/>
        <w:rPr>
          <w:sz w:val="24"/>
          <w:szCs w:val="24"/>
        </w:rPr>
      </w:pPr>
    </w:p>
    <w:p w:rsidR="004827BB" w:rsidRPr="00337B87" w:rsidRDefault="004827BB" w:rsidP="004827BB">
      <w:pPr>
        <w:jc w:val="center"/>
        <w:rPr>
          <w:b/>
          <w:sz w:val="32"/>
          <w:szCs w:val="32"/>
        </w:rPr>
      </w:pPr>
      <w:r w:rsidRPr="00337B87">
        <w:rPr>
          <w:sz w:val="24"/>
        </w:rPr>
        <w:br w:type="page"/>
      </w:r>
      <w:r w:rsidRPr="00337B87">
        <w:rPr>
          <w:b/>
          <w:sz w:val="32"/>
          <w:szCs w:val="32"/>
        </w:rPr>
        <w:lastRenderedPageBreak/>
        <w:t>MATEMATIKA</w:t>
      </w:r>
      <w:r w:rsidR="00D2465E">
        <w:rPr>
          <w:b/>
          <w:sz w:val="32"/>
          <w:szCs w:val="32"/>
        </w:rPr>
        <w:t xml:space="preserve"> </w:t>
      </w:r>
      <w:r w:rsidR="00D2465E" w:rsidRPr="00337B87">
        <w:rPr>
          <w:b/>
          <w:sz w:val="32"/>
          <w:szCs w:val="32"/>
        </w:rPr>
        <w:t>TANTÁRGY</w:t>
      </w:r>
      <w:r w:rsidR="00CF0123">
        <w:rPr>
          <w:b/>
          <w:sz w:val="32"/>
          <w:szCs w:val="32"/>
        </w:rPr>
        <w:t>-</w:t>
      </w:r>
      <w:r w:rsidR="00D2465E" w:rsidRPr="00337B87">
        <w:rPr>
          <w:b/>
          <w:sz w:val="32"/>
          <w:szCs w:val="32"/>
        </w:rPr>
        <w:t>PEDAGÓGIA</w:t>
      </w:r>
    </w:p>
    <w:p w:rsidR="004827BB" w:rsidRPr="00337B87" w:rsidRDefault="004827BB" w:rsidP="00EE66FF">
      <w:pPr>
        <w:jc w:val="both"/>
        <w:rPr>
          <w:b/>
          <w:sz w:val="24"/>
          <w:szCs w:val="24"/>
          <w:u w:val="single"/>
        </w:rPr>
      </w:pPr>
    </w:p>
    <w:p w:rsidR="00695053" w:rsidRPr="00337B87" w:rsidRDefault="00695053" w:rsidP="00EE66FF">
      <w:pPr>
        <w:jc w:val="both"/>
        <w:rPr>
          <w:b/>
          <w:sz w:val="24"/>
          <w:szCs w:val="24"/>
          <w:u w:val="single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gondolkodás fejlesztése (a matematikában használt nyelv logikai alkotóelem</w:t>
      </w:r>
      <w:r w:rsidR="00FA2E1A">
        <w:rPr>
          <w:sz w:val="24"/>
          <w:szCs w:val="24"/>
        </w:rPr>
        <w:t>einek felhasználása) a halmazok</w:t>
      </w:r>
      <w:r w:rsidRPr="00337B87">
        <w:rPr>
          <w:sz w:val="24"/>
          <w:szCs w:val="24"/>
        </w:rPr>
        <w:t xml:space="preserve"> logika elemeinek tanítása során az alsó tagozaton.</w:t>
      </w:r>
    </w:p>
    <w:p w:rsidR="00EE66FF" w:rsidRPr="00337B87" w:rsidRDefault="00EE66FF" w:rsidP="00EE66FF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matematika tantárgy tanításának célja, feladata a személyiségformálásban.</w:t>
      </w:r>
      <w:r w:rsidRPr="00337B87">
        <w:rPr>
          <w:sz w:val="24"/>
          <w:szCs w:val="24"/>
        </w:rPr>
        <w:br/>
        <w:t xml:space="preserve">A halmazelmélet szerepe a fogalmak alakításában, fejlesztésében (számfogalom, számtulajdonságok, geometriai fogalmak, …). </w:t>
      </w:r>
    </w:p>
    <w:p w:rsidR="00EE66FF" w:rsidRPr="00337B87" w:rsidRDefault="00EE66FF" w:rsidP="00EE66FF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kombinatorikus gondolkodás szerepe a személyiségfejlesztés folyamatában. Tehetséggondozás tanórán és tanórán kívül.</w:t>
      </w:r>
    </w:p>
    <w:p w:rsidR="00EE66FF" w:rsidRPr="00337B87" w:rsidRDefault="00EE66FF" w:rsidP="00EE66FF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természetes szám fogalmának épülése – a konkrét tevékenységtől az elvont szintig – az alsó tagozaton (halmazok, mérés).</w:t>
      </w:r>
    </w:p>
    <w:p w:rsidR="00EE66FF" w:rsidRPr="00337B87" w:rsidRDefault="00EE66FF" w:rsidP="00EE66FF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Az egész és racionális számhalmaz bevezetésének szükségessége (a konkrét tevékenységen keresztül).</w:t>
      </w:r>
    </w:p>
    <w:p w:rsidR="00EE66FF" w:rsidRPr="00337B87" w:rsidRDefault="00EE66FF" w:rsidP="00EE66FF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Az alapműveletek értelmezése, kapcsolatuk, tulajdonságaik, analógiák.</w:t>
      </w:r>
    </w:p>
    <w:p w:rsidR="00EE66FF" w:rsidRPr="00337B87" w:rsidRDefault="00EE66FF" w:rsidP="00EE66FF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relációs gondolkodás alakítása, fejlesztése. A függvényfogalom előkészítése és szerepe a matematika különböző témaköreiben.</w:t>
      </w:r>
    </w:p>
    <w:p w:rsidR="00EE66FF" w:rsidRPr="00337B87" w:rsidRDefault="00EE66FF" w:rsidP="00EE66FF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tanítási-tanulási folyamat sajátosságai a szöveges feladatok megoldása során.</w:t>
      </w:r>
      <w:r w:rsidRPr="00337B87">
        <w:rPr>
          <w:sz w:val="24"/>
          <w:szCs w:val="24"/>
        </w:rPr>
        <w:br/>
        <w:t>A matematikai modell szerepe.</w:t>
      </w:r>
    </w:p>
    <w:p w:rsidR="00EE66FF" w:rsidRPr="00337B87" w:rsidRDefault="00EE66FF" w:rsidP="00EE66FF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térszemlélet fejlesztésének módjai, lehetősége a konstrukciók tanítása során.</w:t>
      </w:r>
    </w:p>
    <w:p w:rsidR="00EE66FF" w:rsidRPr="00337B87" w:rsidRDefault="00EE66FF" w:rsidP="00EE66FF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geometriai transzformációk szerepe a térszemlélet alakításában. Az alakzatok tulajdonságainak megmaradása, változása.</w:t>
      </w:r>
    </w:p>
    <w:p w:rsidR="00EE66FF" w:rsidRPr="00337B87" w:rsidRDefault="00EE66FF" w:rsidP="00EE66FF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mérések tanítása, kapcsolat a gyakorlati élettel. A csoportmunka alkalmazásának lehetőségei.</w:t>
      </w:r>
    </w:p>
    <w:p w:rsidR="00EE66FF" w:rsidRPr="00337B87" w:rsidRDefault="00EE66FF" w:rsidP="00EE66FF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EE66FF" w:rsidRPr="00337B87" w:rsidRDefault="00EE66FF" w:rsidP="000C492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Az oktatómunka tervezése. Felkészülés a tanításra. A munkaeszközök használata, jelentősége a matematika tanításában.</w:t>
      </w:r>
    </w:p>
    <w:p w:rsidR="005E1512" w:rsidRPr="00337B87" w:rsidRDefault="005E1512" w:rsidP="00EE66FF">
      <w:pPr>
        <w:jc w:val="both"/>
        <w:rPr>
          <w:sz w:val="24"/>
          <w:szCs w:val="24"/>
        </w:rPr>
      </w:pPr>
    </w:p>
    <w:p w:rsidR="00332A21" w:rsidRPr="00337B87" w:rsidRDefault="005E1512" w:rsidP="00332A21">
      <w:pPr>
        <w:jc w:val="center"/>
        <w:rPr>
          <w:b/>
          <w:sz w:val="32"/>
          <w:szCs w:val="32"/>
        </w:rPr>
      </w:pPr>
      <w:r w:rsidRPr="00337B87">
        <w:rPr>
          <w:sz w:val="24"/>
        </w:rPr>
        <w:br w:type="page"/>
      </w:r>
      <w:r w:rsidR="00332A21" w:rsidRPr="00337B87">
        <w:rPr>
          <w:b/>
          <w:sz w:val="32"/>
          <w:szCs w:val="32"/>
        </w:rPr>
        <w:lastRenderedPageBreak/>
        <w:t>TERMÉSZETISMERET</w:t>
      </w:r>
      <w:r w:rsidR="00D2465E">
        <w:rPr>
          <w:b/>
          <w:sz w:val="32"/>
          <w:szCs w:val="32"/>
        </w:rPr>
        <w:t xml:space="preserve"> </w:t>
      </w:r>
      <w:r w:rsidR="00D2465E" w:rsidRPr="00337B87">
        <w:rPr>
          <w:b/>
          <w:sz w:val="32"/>
          <w:szCs w:val="32"/>
        </w:rPr>
        <w:t>TANTÁRGY</w:t>
      </w:r>
      <w:r w:rsidR="00CF0123">
        <w:rPr>
          <w:b/>
          <w:sz w:val="32"/>
          <w:szCs w:val="32"/>
        </w:rPr>
        <w:t>-</w:t>
      </w:r>
      <w:r w:rsidR="00D2465E" w:rsidRPr="00337B87">
        <w:rPr>
          <w:b/>
          <w:sz w:val="32"/>
          <w:szCs w:val="32"/>
        </w:rPr>
        <w:t>PEDAGÓGIA</w:t>
      </w:r>
    </w:p>
    <w:p w:rsidR="00332A21" w:rsidRPr="00337B87" w:rsidRDefault="00332A21" w:rsidP="00332A21">
      <w:pPr>
        <w:rPr>
          <w:sz w:val="24"/>
        </w:rPr>
      </w:pPr>
    </w:p>
    <w:p w:rsidR="00036234" w:rsidRDefault="00036234" w:rsidP="000C492C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spacing w:before="60"/>
        <w:ind w:left="426"/>
        <w:jc w:val="both"/>
        <w:rPr>
          <w:sz w:val="24"/>
          <w:szCs w:val="24"/>
        </w:rPr>
      </w:pPr>
      <w:r w:rsidRPr="00BE7C78">
        <w:rPr>
          <w:sz w:val="24"/>
          <w:szCs w:val="24"/>
        </w:rPr>
        <w:t xml:space="preserve">A környezeti </w:t>
      </w:r>
      <w:r w:rsidR="00FA2E1A">
        <w:rPr>
          <w:sz w:val="24"/>
          <w:szCs w:val="24"/>
        </w:rPr>
        <w:t xml:space="preserve">nevelés </w:t>
      </w:r>
      <w:r w:rsidRPr="00BE7C78">
        <w:rPr>
          <w:sz w:val="24"/>
          <w:szCs w:val="24"/>
        </w:rPr>
        <w:t>és a fenntarthatóságra nevelés célja, ismérv</w:t>
      </w:r>
      <w:r>
        <w:rPr>
          <w:sz w:val="24"/>
          <w:szCs w:val="24"/>
        </w:rPr>
        <w:t>ei, tartalma, szükségszerűsége.</w:t>
      </w:r>
    </w:p>
    <w:p w:rsidR="00036234" w:rsidRPr="00BE7C78" w:rsidRDefault="00036234" w:rsidP="00036234">
      <w:pPr>
        <w:tabs>
          <w:tab w:val="left" w:pos="426"/>
        </w:tabs>
        <w:spacing w:before="60"/>
        <w:ind w:left="66"/>
        <w:jc w:val="both"/>
        <w:rPr>
          <w:sz w:val="24"/>
          <w:szCs w:val="24"/>
        </w:rPr>
      </w:pPr>
    </w:p>
    <w:p w:rsidR="00036234" w:rsidRDefault="00036234" w:rsidP="000C492C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spacing w:before="60"/>
        <w:ind w:left="426"/>
        <w:jc w:val="both"/>
        <w:rPr>
          <w:sz w:val="24"/>
          <w:szCs w:val="24"/>
        </w:rPr>
      </w:pPr>
      <w:r w:rsidRPr="000958CB">
        <w:rPr>
          <w:sz w:val="24"/>
          <w:szCs w:val="24"/>
        </w:rPr>
        <w:t>A tanítási-tanulási folyamat</w:t>
      </w:r>
      <w:r>
        <w:rPr>
          <w:sz w:val="24"/>
          <w:szCs w:val="24"/>
        </w:rPr>
        <w:t xml:space="preserve"> lépései.</w:t>
      </w:r>
    </w:p>
    <w:p w:rsidR="00036234" w:rsidRDefault="00036234" w:rsidP="00036234">
      <w:pPr>
        <w:tabs>
          <w:tab w:val="left" w:pos="426"/>
        </w:tabs>
        <w:spacing w:before="60"/>
        <w:jc w:val="both"/>
        <w:rPr>
          <w:sz w:val="24"/>
          <w:szCs w:val="24"/>
        </w:rPr>
      </w:pPr>
    </w:p>
    <w:p w:rsidR="00036234" w:rsidRDefault="00036234" w:rsidP="000C492C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környezet aktív megismerésén</w:t>
      </w:r>
      <w:r w:rsidRPr="000958CB">
        <w:rPr>
          <w:sz w:val="24"/>
          <w:szCs w:val="24"/>
        </w:rPr>
        <w:t xml:space="preserve"> és kommunikáción alapuló módszerek, életkornak megfelelő munkaformák.</w:t>
      </w:r>
    </w:p>
    <w:p w:rsidR="00036234" w:rsidRDefault="00036234" w:rsidP="00036234">
      <w:pPr>
        <w:tabs>
          <w:tab w:val="left" w:pos="426"/>
        </w:tabs>
        <w:spacing w:before="60"/>
        <w:jc w:val="both"/>
        <w:rPr>
          <w:sz w:val="24"/>
          <w:szCs w:val="24"/>
        </w:rPr>
      </w:pPr>
    </w:p>
    <w:p w:rsidR="00036234" w:rsidRDefault="00036234" w:rsidP="000C492C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természetismeret tantárgy természetéből adódó sajátosságok,</w:t>
      </w:r>
      <w:r w:rsidRPr="000958CB">
        <w:rPr>
          <w:sz w:val="24"/>
          <w:szCs w:val="24"/>
        </w:rPr>
        <w:t xml:space="preserve"> gondolkodás</w:t>
      </w:r>
      <w:r>
        <w:rPr>
          <w:sz w:val="24"/>
          <w:szCs w:val="24"/>
        </w:rPr>
        <w:t>i műveletek és ezek fontossága.</w:t>
      </w:r>
    </w:p>
    <w:p w:rsidR="00036234" w:rsidRDefault="00036234" w:rsidP="00036234">
      <w:pPr>
        <w:tabs>
          <w:tab w:val="left" w:pos="426"/>
        </w:tabs>
        <w:spacing w:before="60"/>
        <w:jc w:val="both"/>
        <w:rPr>
          <w:sz w:val="24"/>
          <w:szCs w:val="24"/>
        </w:rPr>
      </w:pPr>
    </w:p>
    <w:p w:rsidR="00036234" w:rsidRDefault="00036234" w:rsidP="000C492C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spacing w:before="60"/>
        <w:ind w:left="426"/>
        <w:jc w:val="both"/>
        <w:rPr>
          <w:sz w:val="24"/>
          <w:szCs w:val="24"/>
        </w:rPr>
      </w:pPr>
      <w:r w:rsidRPr="000958CB">
        <w:rPr>
          <w:sz w:val="24"/>
          <w:szCs w:val="24"/>
        </w:rPr>
        <w:t xml:space="preserve">A kooperatív tanulás lényege </w:t>
      </w:r>
      <w:r>
        <w:rPr>
          <w:sz w:val="24"/>
          <w:szCs w:val="24"/>
        </w:rPr>
        <w:t>összehasonlítva a kompetitív tanulással,</w:t>
      </w:r>
      <w:r w:rsidRPr="00095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megvalósításának </w:t>
      </w:r>
      <w:r w:rsidRPr="000958CB">
        <w:rPr>
          <w:sz w:val="24"/>
          <w:szCs w:val="24"/>
        </w:rPr>
        <w:t>lehetőségei a természetismeret tanításában.</w:t>
      </w:r>
    </w:p>
    <w:p w:rsidR="00036234" w:rsidRDefault="00036234" w:rsidP="00036234">
      <w:pPr>
        <w:tabs>
          <w:tab w:val="left" w:pos="426"/>
        </w:tabs>
        <w:spacing w:before="60"/>
        <w:jc w:val="both"/>
        <w:rPr>
          <w:sz w:val="24"/>
          <w:szCs w:val="24"/>
        </w:rPr>
      </w:pPr>
    </w:p>
    <w:p w:rsidR="00036234" w:rsidRDefault="00036234" w:rsidP="000C492C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projekt lényege, alkalmazási lehetőségei.</w:t>
      </w:r>
    </w:p>
    <w:p w:rsidR="00036234" w:rsidRDefault="00036234" w:rsidP="00036234">
      <w:pPr>
        <w:tabs>
          <w:tab w:val="left" w:pos="426"/>
        </w:tabs>
        <w:spacing w:before="60"/>
        <w:jc w:val="both"/>
        <w:rPr>
          <w:sz w:val="24"/>
          <w:szCs w:val="24"/>
        </w:rPr>
      </w:pPr>
    </w:p>
    <w:p w:rsidR="00036234" w:rsidRDefault="00036234" w:rsidP="000C492C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környezet fizikai és kémiai megismerésének játékos lehetőségei (fény, hang, hő, energia, mechanikai kölcsönhatások), kapcsolódásuk a mindennapi élethez.</w:t>
      </w:r>
    </w:p>
    <w:p w:rsidR="00036234" w:rsidRDefault="00036234" w:rsidP="00036234">
      <w:pPr>
        <w:tabs>
          <w:tab w:val="left" w:pos="426"/>
        </w:tabs>
        <w:spacing w:before="60"/>
        <w:jc w:val="both"/>
        <w:rPr>
          <w:sz w:val="24"/>
          <w:szCs w:val="24"/>
        </w:rPr>
      </w:pPr>
    </w:p>
    <w:p w:rsidR="00036234" w:rsidRDefault="00036234" w:rsidP="000C492C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geoszférák antropogén környezetterhelései, a fenntarthatóbb életvitelre nevelés lehetőségei.</w:t>
      </w:r>
    </w:p>
    <w:p w:rsidR="00036234" w:rsidRDefault="00036234" w:rsidP="00036234">
      <w:pPr>
        <w:tabs>
          <w:tab w:val="left" w:pos="426"/>
        </w:tabs>
        <w:spacing w:before="60"/>
        <w:jc w:val="both"/>
        <w:rPr>
          <w:sz w:val="24"/>
          <w:szCs w:val="24"/>
        </w:rPr>
      </w:pPr>
    </w:p>
    <w:p w:rsidR="00036234" w:rsidRDefault="00036234" w:rsidP="000C492C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ind w:left="426"/>
        <w:jc w:val="both"/>
        <w:rPr>
          <w:sz w:val="24"/>
          <w:szCs w:val="24"/>
        </w:rPr>
      </w:pPr>
      <w:r w:rsidRPr="00C93CB7">
        <w:rPr>
          <w:sz w:val="24"/>
          <w:szCs w:val="24"/>
        </w:rPr>
        <w:t>Anyag és energiaforgalom a bioszférában</w:t>
      </w:r>
      <w:r>
        <w:rPr>
          <w:sz w:val="24"/>
          <w:szCs w:val="24"/>
        </w:rPr>
        <w:t>, fogyasztói életvitelhez történő kapcsolódási pontjai.</w:t>
      </w:r>
    </w:p>
    <w:p w:rsidR="00036234" w:rsidRDefault="00036234" w:rsidP="00036234">
      <w:pPr>
        <w:tabs>
          <w:tab w:val="left" w:pos="426"/>
        </w:tabs>
        <w:jc w:val="both"/>
        <w:rPr>
          <w:sz w:val="24"/>
          <w:szCs w:val="24"/>
        </w:rPr>
      </w:pPr>
    </w:p>
    <w:p w:rsidR="00036234" w:rsidRPr="00C93CB7" w:rsidRDefault="00036234" w:rsidP="000C492C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ind w:left="426"/>
        <w:jc w:val="both"/>
        <w:rPr>
          <w:sz w:val="24"/>
          <w:szCs w:val="24"/>
        </w:rPr>
      </w:pPr>
      <w:r w:rsidRPr="001E61E5">
        <w:rPr>
          <w:sz w:val="24"/>
          <w:szCs w:val="24"/>
        </w:rPr>
        <w:t>A környezet és az egészség kapcsolata, megváltozott környezetünk ártalmai a szervezetre.</w:t>
      </w:r>
    </w:p>
    <w:p w:rsidR="00FD0DE8" w:rsidRPr="00337B87" w:rsidRDefault="00854442" w:rsidP="00D2465E">
      <w:pPr>
        <w:jc w:val="center"/>
        <w:rPr>
          <w:b/>
          <w:sz w:val="32"/>
          <w:szCs w:val="32"/>
        </w:rPr>
      </w:pPr>
      <w:r w:rsidRPr="00337B87">
        <w:rPr>
          <w:b/>
          <w:sz w:val="24"/>
          <w:u w:val="single"/>
        </w:rPr>
        <w:br w:type="page"/>
      </w:r>
      <w:r w:rsidR="00FD0DE8" w:rsidRPr="00337B87">
        <w:rPr>
          <w:b/>
          <w:sz w:val="32"/>
          <w:szCs w:val="32"/>
        </w:rPr>
        <w:lastRenderedPageBreak/>
        <w:t>TECHNIKA</w:t>
      </w:r>
      <w:r w:rsidR="00D2465E">
        <w:rPr>
          <w:b/>
          <w:sz w:val="32"/>
          <w:szCs w:val="32"/>
        </w:rPr>
        <w:t xml:space="preserve"> </w:t>
      </w:r>
      <w:r w:rsidR="00D2465E" w:rsidRPr="00337B87">
        <w:rPr>
          <w:b/>
          <w:sz w:val="32"/>
          <w:szCs w:val="32"/>
        </w:rPr>
        <w:t>TANTÁRGY</w:t>
      </w:r>
      <w:r w:rsidR="00CF0123">
        <w:rPr>
          <w:b/>
          <w:sz w:val="32"/>
          <w:szCs w:val="32"/>
        </w:rPr>
        <w:t>-</w:t>
      </w:r>
      <w:r w:rsidR="00D2465E" w:rsidRPr="00337B87">
        <w:rPr>
          <w:b/>
          <w:sz w:val="32"/>
          <w:szCs w:val="32"/>
        </w:rPr>
        <w:t>PEDAGÓGIA</w:t>
      </w:r>
    </w:p>
    <w:p w:rsidR="00FD0DE8" w:rsidRPr="00337B87" w:rsidRDefault="00FD0DE8" w:rsidP="00FD0DE8">
      <w:pPr>
        <w:jc w:val="both"/>
        <w:rPr>
          <w:sz w:val="24"/>
        </w:rPr>
      </w:pPr>
    </w:p>
    <w:p w:rsidR="00FD0DE8" w:rsidRPr="00337B87" w:rsidRDefault="00FD0DE8" w:rsidP="000C492C">
      <w:pPr>
        <w:pStyle w:val="Szvegblokk"/>
        <w:numPr>
          <w:ilvl w:val="0"/>
          <w:numId w:val="4"/>
        </w:numPr>
        <w:tabs>
          <w:tab w:val="clear" w:pos="4041"/>
          <w:tab w:val="num" w:pos="360"/>
          <w:tab w:val="left" w:pos="9072"/>
        </w:tabs>
        <w:spacing w:after="160"/>
        <w:ind w:left="357" w:right="0" w:hanging="357"/>
        <w:rPr>
          <w:sz w:val="24"/>
        </w:rPr>
      </w:pPr>
      <w:r w:rsidRPr="00337B87">
        <w:rPr>
          <w:sz w:val="24"/>
        </w:rPr>
        <w:t>A technika tantárggyal történő személyiségfejlesztés sajátosságai. Célok, feladatok, a tantárgy helye, szerepe a személyiségfejlesztés folyamatában.</w:t>
      </w:r>
    </w:p>
    <w:p w:rsidR="00FD0DE8" w:rsidRPr="00337B87" w:rsidRDefault="00FD0DE8" w:rsidP="000C492C">
      <w:pPr>
        <w:pStyle w:val="Szvegblokk"/>
        <w:numPr>
          <w:ilvl w:val="0"/>
          <w:numId w:val="4"/>
        </w:numPr>
        <w:tabs>
          <w:tab w:val="clear" w:pos="4041"/>
          <w:tab w:val="num" w:pos="360"/>
          <w:tab w:val="left" w:pos="9072"/>
        </w:tabs>
        <w:spacing w:after="160"/>
        <w:ind w:left="357" w:right="0" w:hanging="357"/>
        <w:rPr>
          <w:sz w:val="24"/>
        </w:rPr>
      </w:pPr>
      <w:r w:rsidRPr="00337B87">
        <w:rPr>
          <w:sz w:val="24"/>
        </w:rPr>
        <w:t>A tanítási-tanulási folyamat sajátosságai a technika tantárgyban.</w:t>
      </w:r>
    </w:p>
    <w:p w:rsidR="00FD0DE8" w:rsidRPr="00337B87" w:rsidRDefault="00FD0DE8" w:rsidP="000C492C">
      <w:pPr>
        <w:pStyle w:val="Szvegblokk"/>
        <w:numPr>
          <w:ilvl w:val="0"/>
          <w:numId w:val="4"/>
        </w:numPr>
        <w:tabs>
          <w:tab w:val="clear" w:pos="4041"/>
          <w:tab w:val="num" w:pos="360"/>
          <w:tab w:val="left" w:pos="9072"/>
        </w:tabs>
        <w:spacing w:after="160"/>
        <w:ind w:left="357" w:right="0" w:hanging="357"/>
        <w:rPr>
          <w:sz w:val="24"/>
        </w:rPr>
      </w:pPr>
      <w:r w:rsidRPr="00337B87">
        <w:rPr>
          <w:sz w:val="24"/>
        </w:rPr>
        <w:t>A tanítási-tanulási módszerek és eszközök alkalmazása a technika tantárgyban.</w:t>
      </w:r>
    </w:p>
    <w:p w:rsidR="00FD0DE8" w:rsidRPr="00337B87" w:rsidRDefault="00FD0DE8" w:rsidP="000C492C">
      <w:pPr>
        <w:pStyle w:val="Szvegblokk"/>
        <w:numPr>
          <w:ilvl w:val="0"/>
          <w:numId w:val="4"/>
        </w:numPr>
        <w:tabs>
          <w:tab w:val="clear" w:pos="4041"/>
          <w:tab w:val="num" w:pos="360"/>
          <w:tab w:val="left" w:pos="9072"/>
        </w:tabs>
        <w:spacing w:after="160"/>
        <w:ind w:left="357" w:right="0" w:hanging="357"/>
        <w:rPr>
          <w:sz w:val="24"/>
          <w:szCs w:val="24"/>
        </w:rPr>
      </w:pPr>
      <w:r w:rsidRPr="00337B87">
        <w:rPr>
          <w:sz w:val="24"/>
          <w:szCs w:val="24"/>
        </w:rPr>
        <w:t>Az oktató munka tervezése, fe</w:t>
      </w:r>
      <w:r w:rsidR="00FA2E1A">
        <w:rPr>
          <w:sz w:val="24"/>
          <w:szCs w:val="24"/>
        </w:rPr>
        <w:t>lkészülés</w:t>
      </w:r>
      <w:r w:rsidR="00CF0123">
        <w:rPr>
          <w:sz w:val="24"/>
          <w:szCs w:val="24"/>
        </w:rPr>
        <w:t xml:space="preserve"> a tanításra (</w:t>
      </w:r>
      <w:r w:rsidR="00CF0123" w:rsidRPr="008B3E6F">
        <w:rPr>
          <w:sz w:val="24"/>
          <w:szCs w:val="24"/>
        </w:rPr>
        <w:t>2011. évi CXC. törvény - a nemzeti köznevelésről</w:t>
      </w:r>
      <w:r w:rsidR="00CF0123" w:rsidRPr="00D2465E">
        <w:rPr>
          <w:sz w:val="24"/>
          <w:szCs w:val="24"/>
        </w:rPr>
        <w:t xml:space="preserve">, </w:t>
      </w:r>
      <w:r w:rsidRPr="00337B87">
        <w:rPr>
          <w:sz w:val="24"/>
          <w:szCs w:val="24"/>
        </w:rPr>
        <w:t>NAT, kerettanterv, helyi tanterv, tanmenet, óravázlat) a technika tantárgyban.</w:t>
      </w:r>
    </w:p>
    <w:p w:rsidR="00FD0DE8" w:rsidRPr="00337B87" w:rsidRDefault="00FD0DE8" w:rsidP="000C492C">
      <w:pPr>
        <w:pStyle w:val="Szvegblokk"/>
        <w:numPr>
          <w:ilvl w:val="0"/>
          <w:numId w:val="4"/>
        </w:numPr>
        <w:tabs>
          <w:tab w:val="clear" w:pos="4041"/>
          <w:tab w:val="num" w:pos="360"/>
          <w:tab w:val="left" w:pos="9072"/>
        </w:tabs>
        <w:spacing w:after="160"/>
        <w:ind w:left="357" w:right="0" w:hanging="357"/>
        <w:rPr>
          <w:sz w:val="24"/>
          <w:szCs w:val="24"/>
        </w:rPr>
      </w:pPr>
      <w:r w:rsidRPr="00337B87">
        <w:rPr>
          <w:sz w:val="24"/>
          <w:szCs w:val="24"/>
        </w:rPr>
        <w:t>A technika tantárgy célja, feladatai, sajátosságai. A tanítási óra fő mozzanatai, szerkezetei felépítése, célok, feladatok.</w:t>
      </w:r>
    </w:p>
    <w:p w:rsidR="00FD0DE8" w:rsidRPr="00337B87" w:rsidRDefault="00FD0DE8" w:rsidP="000C492C">
      <w:pPr>
        <w:pStyle w:val="Szvegblokk"/>
        <w:numPr>
          <w:ilvl w:val="0"/>
          <w:numId w:val="4"/>
        </w:numPr>
        <w:tabs>
          <w:tab w:val="clear" w:pos="4041"/>
          <w:tab w:val="num" w:pos="360"/>
          <w:tab w:val="left" w:pos="9072"/>
        </w:tabs>
        <w:spacing w:after="160"/>
        <w:ind w:left="357" w:right="0" w:hanging="357"/>
        <w:rPr>
          <w:sz w:val="24"/>
          <w:szCs w:val="24"/>
        </w:rPr>
      </w:pPr>
      <w:r w:rsidRPr="00337B87">
        <w:rPr>
          <w:sz w:val="24"/>
          <w:szCs w:val="24"/>
        </w:rPr>
        <w:t>Módszerek és munkaszervezési formák az alsó tagozatos technika tanításában.</w:t>
      </w:r>
    </w:p>
    <w:p w:rsidR="00FD0DE8" w:rsidRPr="00337B87" w:rsidRDefault="00FD0DE8" w:rsidP="000C492C">
      <w:pPr>
        <w:pStyle w:val="Szvegblokk"/>
        <w:numPr>
          <w:ilvl w:val="0"/>
          <w:numId w:val="4"/>
        </w:numPr>
        <w:tabs>
          <w:tab w:val="clear" w:pos="4041"/>
          <w:tab w:val="num" w:pos="360"/>
          <w:tab w:val="left" w:pos="9072"/>
        </w:tabs>
        <w:spacing w:after="160"/>
        <w:ind w:left="357" w:right="0" w:hanging="357"/>
        <w:rPr>
          <w:sz w:val="24"/>
          <w:szCs w:val="24"/>
        </w:rPr>
      </w:pPr>
      <w:r w:rsidRPr="00337B87">
        <w:rPr>
          <w:sz w:val="24"/>
          <w:szCs w:val="24"/>
        </w:rPr>
        <w:t>A megismerési folyamatok és fejlesztésük az alsó tagozatos technika tantárgyban (egy tanítási egység vagy egy témakör keretén belül).</w:t>
      </w:r>
    </w:p>
    <w:p w:rsidR="00FD0DE8" w:rsidRPr="00337B87" w:rsidRDefault="00FD0DE8" w:rsidP="000C492C">
      <w:pPr>
        <w:pStyle w:val="Szvegblokk"/>
        <w:numPr>
          <w:ilvl w:val="0"/>
          <w:numId w:val="4"/>
        </w:numPr>
        <w:tabs>
          <w:tab w:val="clear" w:pos="4041"/>
          <w:tab w:val="num" w:pos="360"/>
          <w:tab w:val="left" w:pos="9072"/>
        </w:tabs>
        <w:spacing w:after="160"/>
        <w:ind w:left="357" w:right="0" w:hanging="357"/>
        <w:rPr>
          <w:sz w:val="24"/>
          <w:szCs w:val="24"/>
        </w:rPr>
      </w:pPr>
      <w:r w:rsidRPr="00337B87">
        <w:rPr>
          <w:sz w:val="24"/>
          <w:szCs w:val="24"/>
        </w:rPr>
        <w:t>Kreativitás és problémamegoldás. A gyakorlati problémamegoldás fejlesztésének feladatai és lehetőségei az alsó tagozatos technika</w:t>
      </w:r>
      <w:r w:rsidR="00FA2E1A">
        <w:rPr>
          <w:sz w:val="24"/>
          <w:szCs w:val="24"/>
        </w:rPr>
        <w:t xml:space="preserve"> </w:t>
      </w:r>
      <w:r w:rsidRPr="00337B87">
        <w:rPr>
          <w:sz w:val="24"/>
          <w:szCs w:val="24"/>
        </w:rPr>
        <w:t>órákon.</w:t>
      </w:r>
    </w:p>
    <w:p w:rsidR="00FD0DE8" w:rsidRPr="00D2465E" w:rsidRDefault="00FD0DE8" w:rsidP="000C492C">
      <w:pPr>
        <w:pStyle w:val="Szvegblokk"/>
        <w:numPr>
          <w:ilvl w:val="0"/>
          <w:numId w:val="4"/>
        </w:numPr>
        <w:tabs>
          <w:tab w:val="clear" w:pos="4041"/>
          <w:tab w:val="num" w:pos="360"/>
          <w:tab w:val="left" w:pos="9072"/>
        </w:tabs>
        <w:spacing w:after="160"/>
        <w:ind w:left="357" w:right="0" w:hanging="357"/>
        <w:rPr>
          <w:sz w:val="24"/>
          <w:szCs w:val="24"/>
        </w:rPr>
      </w:pPr>
      <w:r w:rsidRPr="00337B87">
        <w:rPr>
          <w:sz w:val="24"/>
          <w:szCs w:val="24"/>
        </w:rPr>
        <w:t>Nevelési, oktatási, képzési feladatok összefüggései a technikai környezet megismertetése során (kiválasztott témakör alapján).</w:t>
      </w:r>
    </w:p>
    <w:p w:rsidR="00FD0DE8" w:rsidRDefault="00FD0DE8" w:rsidP="00FD0DE8">
      <w:pPr>
        <w:ind w:left="284" w:hanging="284"/>
        <w:rPr>
          <w:b/>
          <w:sz w:val="24"/>
          <w:szCs w:val="24"/>
        </w:rPr>
      </w:pPr>
    </w:p>
    <w:p w:rsidR="00D2465E" w:rsidRPr="00D2465E" w:rsidRDefault="00D2465E" w:rsidP="00FD0DE8">
      <w:pPr>
        <w:ind w:left="284" w:hanging="284"/>
        <w:rPr>
          <w:b/>
          <w:sz w:val="24"/>
          <w:szCs w:val="24"/>
        </w:rPr>
      </w:pPr>
    </w:p>
    <w:p w:rsidR="00FD0DE8" w:rsidRPr="00337B87" w:rsidRDefault="00FD0DE8" w:rsidP="00D2465E">
      <w:pPr>
        <w:jc w:val="center"/>
        <w:rPr>
          <w:b/>
          <w:sz w:val="32"/>
          <w:szCs w:val="32"/>
        </w:rPr>
      </w:pPr>
      <w:r w:rsidRPr="00337B87">
        <w:rPr>
          <w:b/>
          <w:sz w:val="32"/>
          <w:szCs w:val="32"/>
        </w:rPr>
        <w:t>ÉNEK-ZENE</w:t>
      </w:r>
      <w:r w:rsidR="00D2465E">
        <w:rPr>
          <w:b/>
          <w:sz w:val="32"/>
          <w:szCs w:val="32"/>
        </w:rPr>
        <w:t xml:space="preserve"> </w:t>
      </w:r>
      <w:r w:rsidR="00D2465E" w:rsidRPr="00337B87">
        <w:rPr>
          <w:b/>
          <w:sz w:val="32"/>
          <w:szCs w:val="32"/>
        </w:rPr>
        <w:t>TANTÁRGY</w:t>
      </w:r>
      <w:r w:rsidR="00CF0123">
        <w:rPr>
          <w:b/>
          <w:sz w:val="32"/>
          <w:szCs w:val="32"/>
        </w:rPr>
        <w:t>-</w:t>
      </w:r>
      <w:r w:rsidR="00D2465E" w:rsidRPr="00337B87">
        <w:rPr>
          <w:b/>
          <w:sz w:val="32"/>
          <w:szCs w:val="32"/>
        </w:rPr>
        <w:t>PEDAGÓGIA</w:t>
      </w:r>
    </w:p>
    <w:p w:rsidR="00FD0DE8" w:rsidRPr="00337B87" w:rsidRDefault="00FD0DE8" w:rsidP="00FD0DE8">
      <w:pPr>
        <w:ind w:left="284" w:hanging="284"/>
        <w:jc w:val="both"/>
        <w:rPr>
          <w:sz w:val="24"/>
        </w:rPr>
      </w:pPr>
    </w:p>
    <w:p w:rsidR="00D2465E" w:rsidRPr="00D2465E" w:rsidRDefault="00D2465E" w:rsidP="000C492C">
      <w:pPr>
        <w:pStyle w:val="Szvegblokk"/>
        <w:numPr>
          <w:ilvl w:val="0"/>
          <w:numId w:val="5"/>
        </w:numPr>
        <w:tabs>
          <w:tab w:val="clear" w:pos="4041"/>
          <w:tab w:val="left" w:pos="426"/>
          <w:tab w:val="left" w:pos="9072"/>
        </w:tabs>
        <w:spacing w:after="160"/>
        <w:ind w:left="425" w:right="0" w:hanging="425"/>
        <w:rPr>
          <w:sz w:val="24"/>
          <w:szCs w:val="24"/>
        </w:rPr>
      </w:pPr>
      <w:r w:rsidRPr="00D2465E">
        <w:rPr>
          <w:sz w:val="24"/>
          <w:szCs w:val="24"/>
        </w:rPr>
        <w:t>Az ének-zene tantárgy révén történő személyiségfejlesztés sajátosságai, célok, feladatok, a tantárgy helye, szerepe a személyiségfejlesztés folyamatában.</w:t>
      </w:r>
    </w:p>
    <w:p w:rsidR="00D2465E" w:rsidRPr="00D2465E" w:rsidRDefault="00D2465E" w:rsidP="000C492C">
      <w:pPr>
        <w:numPr>
          <w:ilvl w:val="0"/>
          <w:numId w:val="5"/>
        </w:numPr>
        <w:tabs>
          <w:tab w:val="clear" w:pos="4041"/>
          <w:tab w:val="left" w:pos="426"/>
        </w:tabs>
        <w:spacing w:after="160"/>
        <w:ind w:left="425" w:hanging="425"/>
        <w:jc w:val="both"/>
        <w:rPr>
          <w:sz w:val="24"/>
          <w:szCs w:val="24"/>
        </w:rPr>
      </w:pPr>
      <w:r w:rsidRPr="00D2465E">
        <w:rPr>
          <w:sz w:val="24"/>
          <w:szCs w:val="24"/>
        </w:rPr>
        <w:t>Az alsó tagozatos ének-zenei nevelés feladata és céljai. Kodály Zoltán nevelési elvei. A zenei képességek rendszere, a képességfejlesztés lehetőségei.</w:t>
      </w:r>
    </w:p>
    <w:p w:rsidR="00D2465E" w:rsidRPr="00D2465E" w:rsidRDefault="00D2465E" w:rsidP="000C492C">
      <w:pPr>
        <w:numPr>
          <w:ilvl w:val="0"/>
          <w:numId w:val="5"/>
        </w:numPr>
        <w:tabs>
          <w:tab w:val="clear" w:pos="4041"/>
          <w:tab w:val="left" w:pos="426"/>
        </w:tabs>
        <w:spacing w:after="160"/>
        <w:ind w:left="425" w:hanging="425"/>
        <w:jc w:val="both"/>
        <w:rPr>
          <w:sz w:val="24"/>
          <w:szCs w:val="24"/>
        </w:rPr>
      </w:pPr>
      <w:r w:rsidRPr="00D2465E">
        <w:rPr>
          <w:sz w:val="24"/>
          <w:szCs w:val="24"/>
        </w:rPr>
        <w:t>Zenei ismeretek rendszere. A zenei ismeretek tudatosítása.</w:t>
      </w:r>
    </w:p>
    <w:p w:rsidR="00D2465E" w:rsidRPr="00D2465E" w:rsidRDefault="00D2465E" w:rsidP="000C492C">
      <w:pPr>
        <w:pStyle w:val="Szvegblokk"/>
        <w:numPr>
          <w:ilvl w:val="0"/>
          <w:numId w:val="5"/>
        </w:numPr>
        <w:tabs>
          <w:tab w:val="clear" w:pos="4041"/>
          <w:tab w:val="left" w:pos="426"/>
          <w:tab w:val="left" w:pos="9072"/>
        </w:tabs>
        <w:spacing w:after="160"/>
        <w:ind w:left="425" w:right="0" w:hanging="425"/>
        <w:rPr>
          <w:sz w:val="24"/>
          <w:szCs w:val="24"/>
        </w:rPr>
      </w:pPr>
      <w:r w:rsidRPr="00D2465E">
        <w:rPr>
          <w:sz w:val="24"/>
          <w:szCs w:val="24"/>
        </w:rPr>
        <w:t>Daltanítás módszerei.</w:t>
      </w:r>
    </w:p>
    <w:p w:rsidR="00D2465E" w:rsidRPr="00D2465E" w:rsidRDefault="00D2465E" w:rsidP="000C492C">
      <w:pPr>
        <w:numPr>
          <w:ilvl w:val="0"/>
          <w:numId w:val="5"/>
        </w:numPr>
        <w:tabs>
          <w:tab w:val="clear" w:pos="4041"/>
          <w:tab w:val="left" w:pos="426"/>
        </w:tabs>
        <w:spacing w:after="160"/>
        <w:ind w:left="425" w:hanging="425"/>
        <w:jc w:val="both"/>
        <w:rPr>
          <w:sz w:val="24"/>
          <w:szCs w:val="24"/>
        </w:rPr>
      </w:pPr>
      <w:r w:rsidRPr="00D2465E">
        <w:rPr>
          <w:sz w:val="24"/>
          <w:szCs w:val="24"/>
        </w:rPr>
        <w:t>A zenei jelrendszerek áttekintése.</w:t>
      </w:r>
    </w:p>
    <w:p w:rsidR="00D2465E" w:rsidRPr="00D2465E" w:rsidRDefault="00D2465E" w:rsidP="000C492C">
      <w:pPr>
        <w:pStyle w:val="Szvegblokk"/>
        <w:numPr>
          <w:ilvl w:val="0"/>
          <w:numId w:val="5"/>
        </w:numPr>
        <w:tabs>
          <w:tab w:val="clear" w:pos="4041"/>
          <w:tab w:val="left" w:pos="426"/>
          <w:tab w:val="left" w:pos="9072"/>
        </w:tabs>
        <w:spacing w:after="160"/>
        <w:ind w:left="425" w:right="0" w:hanging="425"/>
        <w:rPr>
          <w:sz w:val="24"/>
          <w:szCs w:val="24"/>
        </w:rPr>
      </w:pPr>
      <w:r w:rsidRPr="00D2465E">
        <w:rPr>
          <w:sz w:val="24"/>
          <w:szCs w:val="24"/>
        </w:rPr>
        <w:t>A készségfejlesztés szintjei, gyakorlati alkalmazásuk. A készségfejlesztés területei az iskolai énekórákon.</w:t>
      </w:r>
    </w:p>
    <w:p w:rsidR="00D2465E" w:rsidRPr="00D2465E" w:rsidRDefault="00D2465E" w:rsidP="000C492C">
      <w:pPr>
        <w:numPr>
          <w:ilvl w:val="0"/>
          <w:numId w:val="5"/>
        </w:numPr>
        <w:tabs>
          <w:tab w:val="clear" w:pos="4041"/>
          <w:tab w:val="left" w:pos="426"/>
        </w:tabs>
        <w:spacing w:after="160"/>
        <w:ind w:left="425" w:hanging="425"/>
        <w:jc w:val="both"/>
        <w:rPr>
          <w:sz w:val="24"/>
          <w:szCs w:val="24"/>
        </w:rPr>
      </w:pPr>
      <w:r w:rsidRPr="00D2465E">
        <w:rPr>
          <w:sz w:val="24"/>
          <w:szCs w:val="24"/>
        </w:rPr>
        <w:t>A zenehallgatás célja, feladata, módszerei. A zenei ízlés fejlesztése, érzelmi nevelés. Szemléltető eszközök és szemléltetés az ének-zene órákon.</w:t>
      </w:r>
    </w:p>
    <w:p w:rsidR="00D2465E" w:rsidRPr="00D2465E" w:rsidRDefault="00D2465E" w:rsidP="000C492C">
      <w:pPr>
        <w:pStyle w:val="Szvegblokk"/>
        <w:numPr>
          <w:ilvl w:val="0"/>
          <w:numId w:val="5"/>
        </w:numPr>
        <w:tabs>
          <w:tab w:val="clear" w:pos="4041"/>
          <w:tab w:val="left" w:pos="426"/>
          <w:tab w:val="left" w:pos="9072"/>
        </w:tabs>
        <w:spacing w:after="160"/>
        <w:ind w:left="425" w:right="0" w:hanging="425"/>
        <w:rPr>
          <w:sz w:val="24"/>
          <w:szCs w:val="24"/>
        </w:rPr>
      </w:pPr>
      <w:r w:rsidRPr="00D2465E">
        <w:rPr>
          <w:sz w:val="24"/>
          <w:szCs w:val="24"/>
        </w:rPr>
        <w:t>Gyakorlattípusok, játékok az énekórán.</w:t>
      </w:r>
    </w:p>
    <w:p w:rsidR="00FD0DE8" w:rsidRPr="00D2465E" w:rsidRDefault="00D2465E" w:rsidP="000C492C">
      <w:pPr>
        <w:pStyle w:val="Szvegblokk"/>
        <w:numPr>
          <w:ilvl w:val="0"/>
          <w:numId w:val="5"/>
        </w:numPr>
        <w:tabs>
          <w:tab w:val="clear" w:pos="4041"/>
          <w:tab w:val="left" w:pos="426"/>
          <w:tab w:val="left" w:pos="9072"/>
        </w:tabs>
        <w:spacing w:after="160"/>
        <w:ind w:left="425" w:right="0" w:hanging="425"/>
        <w:rPr>
          <w:sz w:val="24"/>
          <w:szCs w:val="24"/>
        </w:rPr>
      </w:pPr>
      <w:r w:rsidRPr="00D2465E">
        <w:rPr>
          <w:sz w:val="24"/>
          <w:szCs w:val="24"/>
        </w:rPr>
        <w:t>A tanító munka tervezése, fe</w:t>
      </w:r>
      <w:r w:rsidR="00FA2E1A">
        <w:rPr>
          <w:sz w:val="24"/>
          <w:szCs w:val="24"/>
        </w:rPr>
        <w:t>lkészülés a tanításra (</w:t>
      </w:r>
      <w:r w:rsidR="008B3E6F" w:rsidRPr="008B3E6F">
        <w:rPr>
          <w:sz w:val="24"/>
          <w:szCs w:val="24"/>
        </w:rPr>
        <w:t>2011. évi CXC. törvény - a nemzeti köznevelésről</w:t>
      </w:r>
      <w:r w:rsidRPr="00D2465E">
        <w:rPr>
          <w:sz w:val="24"/>
          <w:szCs w:val="24"/>
        </w:rPr>
        <w:t>, NAT, kerettanterv, helyi tanterv, tanmenet, óravázlat) az ének-zene tantárgyban.</w:t>
      </w:r>
    </w:p>
    <w:p w:rsidR="00FD0DE8" w:rsidRPr="00337B87" w:rsidRDefault="00FD0DE8" w:rsidP="00D2465E">
      <w:pPr>
        <w:ind w:right="-2"/>
        <w:jc w:val="center"/>
        <w:rPr>
          <w:b/>
          <w:sz w:val="32"/>
          <w:szCs w:val="32"/>
        </w:rPr>
      </w:pPr>
      <w:r w:rsidRPr="00337B87">
        <w:rPr>
          <w:b/>
          <w:sz w:val="24"/>
          <w:u w:val="single"/>
        </w:rPr>
        <w:br w:type="page"/>
      </w:r>
      <w:r w:rsidRPr="00337B87">
        <w:rPr>
          <w:b/>
          <w:sz w:val="32"/>
          <w:szCs w:val="32"/>
        </w:rPr>
        <w:lastRenderedPageBreak/>
        <w:t>VIZUÁLIS NEVELÉS</w:t>
      </w:r>
      <w:r w:rsidR="00D2465E">
        <w:rPr>
          <w:b/>
          <w:sz w:val="32"/>
          <w:szCs w:val="32"/>
        </w:rPr>
        <w:t xml:space="preserve"> </w:t>
      </w:r>
      <w:r w:rsidR="00D2465E" w:rsidRPr="00337B87">
        <w:rPr>
          <w:b/>
          <w:sz w:val="32"/>
          <w:szCs w:val="32"/>
        </w:rPr>
        <w:t>TANTÁRGY</w:t>
      </w:r>
      <w:r w:rsidR="00CF0123">
        <w:rPr>
          <w:b/>
          <w:sz w:val="32"/>
          <w:szCs w:val="32"/>
        </w:rPr>
        <w:t>-</w:t>
      </w:r>
      <w:r w:rsidR="00D2465E" w:rsidRPr="00337B87">
        <w:rPr>
          <w:b/>
          <w:sz w:val="32"/>
          <w:szCs w:val="32"/>
        </w:rPr>
        <w:t>PEDAGÓGIA</w:t>
      </w:r>
    </w:p>
    <w:p w:rsidR="00FD0DE8" w:rsidRPr="00337B87" w:rsidRDefault="00FD0DE8" w:rsidP="00FD0DE8">
      <w:pPr>
        <w:jc w:val="both"/>
        <w:rPr>
          <w:sz w:val="24"/>
        </w:rPr>
      </w:pPr>
    </w:p>
    <w:p w:rsidR="00FD0DE8" w:rsidRPr="00337B87" w:rsidRDefault="00FD0DE8" w:rsidP="000C492C">
      <w:pPr>
        <w:pStyle w:val="Szvegblokk"/>
        <w:numPr>
          <w:ilvl w:val="0"/>
          <w:numId w:val="6"/>
        </w:numPr>
        <w:tabs>
          <w:tab w:val="clear" w:pos="4041"/>
          <w:tab w:val="num" w:pos="360"/>
          <w:tab w:val="left" w:pos="9072"/>
        </w:tabs>
        <w:spacing w:before="120" w:after="120"/>
        <w:ind w:left="357" w:right="0" w:hanging="357"/>
        <w:rPr>
          <w:sz w:val="24"/>
        </w:rPr>
      </w:pPr>
      <w:r w:rsidRPr="00337B87">
        <w:rPr>
          <w:sz w:val="24"/>
        </w:rPr>
        <w:t>A vizuális nevelés tantárggyal történő személyiségfejlesztés sajátosságai. Célok, feladatok, a tantárgy helye, szerepe a személyiségfejlesztés folyamatában.</w:t>
      </w:r>
    </w:p>
    <w:p w:rsidR="00FD0DE8" w:rsidRPr="00337B87" w:rsidRDefault="00FD0DE8" w:rsidP="000C492C">
      <w:pPr>
        <w:pStyle w:val="Szvegblokk"/>
        <w:numPr>
          <w:ilvl w:val="0"/>
          <w:numId w:val="6"/>
        </w:numPr>
        <w:tabs>
          <w:tab w:val="clear" w:pos="4041"/>
          <w:tab w:val="num" w:pos="360"/>
          <w:tab w:val="left" w:pos="9072"/>
        </w:tabs>
        <w:spacing w:before="120" w:after="120"/>
        <w:ind w:left="357" w:right="0" w:hanging="357"/>
        <w:rPr>
          <w:sz w:val="24"/>
        </w:rPr>
      </w:pPr>
      <w:r w:rsidRPr="00337B87">
        <w:rPr>
          <w:sz w:val="24"/>
        </w:rPr>
        <w:t>A tanítási-tanulási folyamat sajátosságai a vizuális nevelés tantárgyban. A tanítási-tanulási módszerek és eszközök alkalmazása a vizuális nevelés tantárgyban.</w:t>
      </w:r>
    </w:p>
    <w:p w:rsidR="00FD0DE8" w:rsidRPr="00337B87" w:rsidRDefault="00FD0DE8" w:rsidP="000C492C">
      <w:pPr>
        <w:pStyle w:val="Szvegblokk"/>
        <w:numPr>
          <w:ilvl w:val="0"/>
          <w:numId w:val="6"/>
        </w:numPr>
        <w:tabs>
          <w:tab w:val="clear" w:pos="4041"/>
          <w:tab w:val="num" w:pos="360"/>
          <w:tab w:val="left" w:pos="9072"/>
        </w:tabs>
        <w:spacing w:before="120" w:after="120"/>
        <w:ind w:left="357" w:right="0" w:hanging="357"/>
        <w:rPr>
          <w:sz w:val="24"/>
        </w:rPr>
      </w:pPr>
      <w:r w:rsidRPr="00337B87">
        <w:rPr>
          <w:sz w:val="24"/>
        </w:rPr>
        <w:t>Az oktató munka tervezése, fe</w:t>
      </w:r>
      <w:r w:rsidR="00FA2E1A">
        <w:rPr>
          <w:sz w:val="24"/>
        </w:rPr>
        <w:t xml:space="preserve">lkészülés a tanításra </w:t>
      </w:r>
      <w:r w:rsidR="00CF0123">
        <w:rPr>
          <w:sz w:val="24"/>
          <w:szCs w:val="24"/>
        </w:rPr>
        <w:t>(</w:t>
      </w:r>
      <w:r w:rsidR="00CF0123" w:rsidRPr="008B3E6F">
        <w:rPr>
          <w:sz w:val="24"/>
          <w:szCs w:val="24"/>
        </w:rPr>
        <w:t>2011. évi CXC. törvény - a nemzeti köznevelésről</w:t>
      </w:r>
      <w:r w:rsidR="00CF0123" w:rsidRPr="00D2465E">
        <w:rPr>
          <w:sz w:val="24"/>
          <w:szCs w:val="24"/>
        </w:rPr>
        <w:t xml:space="preserve">, </w:t>
      </w:r>
      <w:r w:rsidR="00CF0123" w:rsidRPr="00337B87">
        <w:rPr>
          <w:sz w:val="24"/>
          <w:szCs w:val="24"/>
        </w:rPr>
        <w:t>NAT, kerettanterv, helyi tanterv, tanmenet, óravázlat)</w:t>
      </w:r>
      <w:r w:rsidRPr="00337B87">
        <w:rPr>
          <w:sz w:val="24"/>
        </w:rPr>
        <w:t xml:space="preserve"> a vizuális nevelés tantárgyban.</w:t>
      </w:r>
    </w:p>
    <w:p w:rsidR="00FD0DE8" w:rsidRPr="00337B87" w:rsidRDefault="00FD0DE8" w:rsidP="000C492C">
      <w:pPr>
        <w:numPr>
          <w:ilvl w:val="0"/>
          <w:numId w:val="6"/>
        </w:numPr>
        <w:tabs>
          <w:tab w:val="clear" w:pos="4041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337B87">
        <w:rPr>
          <w:sz w:val="24"/>
        </w:rPr>
        <w:t>A gyermeki ábrázolás fejlődésének pszichológiai alapja. Az egyes életkori szakaszok ábrázolási módjai.</w:t>
      </w:r>
    </w:p>
    <w:p w:rsidR="00FD0DE8" w:rsidRPr="00337B87" w:rsidRDefault="00FD0DE8" w:rsidP="000C492C">
      <w:pPr>
        <w:numPr>
          <w:ilvl w:val="0"/>
          <w:numId w:val="6"/>
        </w:numPr>
        <w:tabs>
          <w:tab w:val="clear" w:pos="4041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337B87">
        <w:rPr>
          <w:sz w:val="24"/>
        </w:rPr>
        <w:t xml:space="preserve">A kisiskolás korú </w:t>
      </w:r>
      <w:r w:rsidR="00FA2E1A">
        <w:rPr>
          <w:sz w:val="24"/>
        </w:rPr>
        <w:t xml:space="preserve">gyermekek </w:t>
      </w:r>
      <w:r w:rsidRPr="00337B87">
        <w:rPr>
          <w:sz w:val="24"/>
        </w:rPr>
        <w:t>vizuális nevelés</w:t>
      </w:r>
      <w:r w:rsidR="00FA2E1A">
        <w:rPr>
          <w:sz w:val="24"/>
        </w:rPr>
        <w:t>ének</w:t>
      </w:r>
      <w:r w:rsidRPr="00337B87">
        <w:rPr>
          <w:sz w:val="24"/>
        </w:rPr>
        <w:t xml:space="preserve"> alapjai. Tervezési, módszertani feladatok. A tanító személyiségformáló szerepe.</w:t>
      </w:r>
    </w:p>
    <w:p w:rsidR="00FD0DE8" w:rsidRPr="00337B87" w:rsidRDefault="00FD0DE8" w:rsidP="000C492C">
      <w:pPr>
        <w:numPr>
          <w:ilvl w:val="0"/>
          <w:numId w:val="6"/>
        </w:numPr>
        <w:tabs>
          <w:tab w:val="clear" w:pos="4041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337B87">
        <w:rPr>
          <w:sz w:val="24"/>
        </w:rPr>
        <w:t>A látásnevelés problémakörei (spiralitás elve) az 1-4. osztályos vizuális nevelésben.</w:t>
      </w:r>
    </w:p>
    <w:p w:rsidR="00FD0DE8" w:rsidRPr="00337B87" w:rsidRDefault="00FD0DE8" w:rsidP="000C492C">
      <w:pPr>
        <w:numPr>
          <w:ilvl w:val="0"/>
          <w:numId w:val="6"/>
        </w:numPr>
        <w:tabs>
          <w:tab w:val="clear" w:pos="4041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337B87">
        <w:rPr>
          <w:sz w:val="24"/>
        </w:rPr>
        <w:t>Anyagok, technikák, technológiák, tevékenységek a vizuális nevelésben, ábrázolásban, kifejezésben.</w:t>
      </w:r>
    </w:p>
    <w:p w:rsidR="00FD0DE8" w:rsidRPr="00337B87" w:rsidRDefault="00FD0DE8" w:rsidP="000C492C">
      <w:pPr>
        <w:numPr>
          <w:ilvl w:val="0"/>
          <w:numId w:val="6"/>
        </w:numPr>
        <w:tabs>
          <w:tab w:val="clear" w:pos="4041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337B87">
        <w:rPr>
          <w:sz w:val="24"/>
        </w:rPr>
        <w:t>Műalkotások, népművészeti alkotások vizuálesztétikai szerepe. Ezek korszerű módszerei a nevelésben, tanítási gyakorlatban.</w:t>
      </w:r>
    </w:p>
    <w:p w:rsidR="00FD0DE8" w:rsidRPr="00337B87" w:rsidRDefault="00FD0DE8" w:rsidP="00FD0DE8">
      <w:pPr>
        <w:ind w:left="284" w:hanging="284"/>
        <w:jc w:val="both"/>
        <w:rPr>
          <w:sz w:val="32"/>
          <w:szCs w:val="32"/>
        </w:rPr>
      </w:pPr>
    </w:p>
    <w:p w:rsidR="00FD0DE8" w:rsidRPr="00337B87" w:rsidRDefault="00FD0DE8" w:rsidP="00C65A79">
      <w:pPr>
        <w:jc w:val="both"/>
        <w:rPr>
          <w:sz w:val="32"/>
          <w:szCs w:val="32"/>
        </w:rPr>
      </w:pPr>
    </w:p>
    <w:p w:rsidR="00FD0DE8" w:rsidRPr="00337B87" w:rsidRDefault="00FD0DE8" w:rsidP="00FD0DE8">
      <w:pPr>
        <w:ind w:left="284" w:hanging="284"/>
        <w:jc w:val="center"/>
        <w:rPr>
          <w:b/>
          <w:sz w:val="32"/>
          <w:szCs w:val="32"/>
        </w:rPr>
      </w:pPr>
      <w:r w:rsidRPr="00337B87">
        <w:rPr>
          <w:b/>
          <w:sz w:val="32"/>
          <w:szCs w:val="32"/>
        </w:rPr>
        <w:t>TESTNEVELÉS</w:t>
      </w:r>
      <w:r w:rsidR="00D2465E">
        <w:rPr>
          <w:b/>
          <w:sz w:val="32"/>
          <w:szCs w:val="32"/>
        </w:rPr>
        <w:t xml:space="preserve"> </w:t>
      </w:r>
      <w:r w:rsidR="00D2465E" w:rsidRPr="00337B87">
        <w:rPr>
          <w:b/>
          <w:sz w:val="32"/>
          <w:szCs w:val="32"/>
        </w:rPr>
        <w:t>TANTÁRGY</w:t>
      </w:r>
      <w:r w:rsidR="00CF0123">
        <w:rPr>
          <w:b/>
          <w:sz w:val="32"/>
          <w:szCs w:val="32"/>
        </w:rPr>
        <w:t>-</w:t>
      </w:r>
      <w:r w:rsidR="00D2465E" w:rsidRPr="00337B87">
        <w:rPr>
          <w:b/>
          <w:sz w:val="32"/>
          <w:szCs w:val="32"/>
        </w:rPr>
        <w:t>PEDAGÓGIA</w:t>
      </w:r>
    </w:p>
    <w:p w:rsidR="00FD0DE8" w:rsidRPr="00337B87" w:rsidRDefault="00FD0DE8" w:rsidP="00FD0DE8">
      <w:pPr>
        <w:ind w:left="284" w:hanging="284"/>
        <w:jc w:val="center"/>
        <w:rPr>
          <w:sz w:val="24"/>
        </w:rPr>
      </w:pPr>
    </w:p>
    <w:p w:rsidR="00FD0DE8" w:rsidRPr="00337B87" w:rsidRDefault="00FD0DE8" w:rsidP="000C492C">
      <w:pPr>
        <w:pStyle w:val="Szvegblokk"/>
        <w:numPr>
          <w:ilvl w:val="0"/>
          <w:numId w:val="7"/>
        </w:numPr>
        <w:tabs>
          <w:tab w:val="clear" w:pos="4041"/>
          <w:tab w:val="num" w:pos="360"/>
          <w:tab w:val="left" w:pos="9072"/>
        </w:tabs>
        <w:spacing w:before="120" w:after="120"/>
        <w:ind w:left="357" w:right="0" w:hanging="357"/>
        <w:rPr>
          <w:sz w:val="24"/>
        </w:rPr>
      </w:pPr>
      <w:r w:rsidRPr="00337B87">
        <w:rPr>
          <w:sz w:val="24"/>
        </w:rPr>
        <w:t>A testnevelés tantárggyal történő személyiségfejlesztés sajátosságai. Célok, feladatok, a tantárgy helye, szerepe a személyiségfejlesztés folyamatában.</w:t>
      </w:r>
    </w:p>
    <w:p w:rsidR="00FD0DE8" w:rsidRPr="00337B87" w:rsidRDefault="00FD0DE8" w:rsidP="000C492C">
      <w:pPr>
        <w:pStyle w:val="Szvegblokk"/>
        <w:numPr>
          <w:ilvl w:val="0"/>
          <w:numId w:val="7"/>
        </w:numPr>
        <w:tabs>
          <w:tab w:val="clear" w:pos="4041"/>
          <w:tab w:val="num" w:pos="360"/>
          <w:tab w:val="left" w:pos="9072"/>
        </w:tabs>
        <w:spacing w:before="120" w:after="120"/>
        <w:ind w:left="357" w:right="0" w:hanging="357"/>
        <w:rPr>
          <w:sz w:val="24"/>
        </w:rPr>
      </w:pPr>
      <w:r w:rsidRPr="00337B87">
        <w:rPr>
          <w:sz w:val="24"/>
        </w:rPr>
        <w:t>A tanítási-tanulási folyamat sajátosságai a testnevelés tantárgyban.</w:t>
      </w:r>
    </w:p>
    <w:p w:rsidR="00FD0DE8" w:rsidRPr="00337B87" w:rsidRDefault="00FD0DE8" w:rsidP="000C492C">
      <w:pPr>
        <w:pStyle w:val="Szvegblokk"/>
        <w:numPr>
          <w:ilvl w:val="0"/>
          <w:numId w:val="7"/>
        </w:numPr>
        <w:tabs>
          <w:tab w:val="clear" w:pos="4041"/>
          <w:tab w:val="num" w:pos="360"/>
          <w:tab w:val="left" w:pos="9072"/>
        </w:tabs>
        <w:spacing w:before="120" w:after="120"/>
        <w:ind w:left="357" w:right="0" w:hanging="357"/>
        <w:rPr>
          <w:sz w:val="24"/>
        </w:rPr>
      </w:pPr>
      <w:r w:rsidRPr="00337B87">
        <w:rPr>
          <w:sz w:val="24"/>
        </w:rPr>
        <w:t>A tanítási-tanulási módszerek és eszközök alkalmazása a testnevelés tantárgyban.</w:t>
      </w:r>
    </w:p>
    <w:p w:rsidR="00FD0DE8" w:rsidRPr="00337B87" w:rsidRDefault="00FD0DE8" w:rsidP="000C492C">
      <w:pPr>
        <w:pStyle w:val="Szvegblokk"/>
        <w:numPr>
          <w:ilvl w:val="0"/>
          <w:numId w:val="7"/>
        </w:numPr>
        <w:tabs>
          <w:tab w:val="clear" w:pos="4041"/>
          <w:tab w:val="num" w:pos="360"/>
          <w:tab w:val="left" w:pos="9072"/>
        </w:tabs>
        <w:spacing w:before="120" w:after="120"/>
        <w:ind w:left="357" w:right="0" w:hanging="357"/>
        <w:rPr>
          <w:sz w:val="24"/>
        </w:rPr>
      </w:pPr>
      <w:r w:rsidRPr="00337B87">
        <w:rPr>
          <w:sz w:val="24"/>
        </w:rPr>
        <w:t xml:space="preserve">Az oktató munka tervezése, felkészülés a tanításra </w:t>
      </w:r>
      <w:r w:rsidR="00CF0123">
        <w:rPr>
          <w:sz w:val="24"/>
          <w:szCs w:val="24"/>
        </w:rPr>
        <w:t>(</w:t>
      </w:r>
      <w:r w:rsidR="00CF0123" w:rsidRPr="008B3E6F">
        <w:rPr>
          <w:sz w:val="24"/>
          <w:szCs w:val="24"/>
        </w:rPr>
        <w:t>2011. évi CXC. törvény - a nemzeti köznevelésről</w:t>
      </w:r>
      <w:r w:rsidR="00CF0123" w:rsidRPr="00D2465E">
        <w:rPr>
          <w:sz w:val="24"/>
          <w:szCs w:val="24"/>
        </w:rPr>
        <w:t xml:space="preserve">, </w:t>
      </w:r>
      <w:r w:rsidR="00CF0123" w:rsidRPr="00337B87">
        <w:rPr>
          <w:sz w:val="24"/>
          <w:szCs w:val="24"/>
        </w:rPr>
        <w:t>NAT, kerettanterv, helyi tanterv, tanmenet, óravázlat)</w:t>
      </w:r>
      <w:r w:rsidRPr="00337B87">
        <w:rPr>
          <w:sz w:val="24"/>
        </w:rPr>
        <w:t xml:space="preserve"> a testnevelés tantárgyban.</w:t>
      </w:r>
    </w:p>
    <w:p w:rsidR="00FD0DE8" w:rsidRPr="00337B87" w:rsidRDefault="00FD0DE8" w:rsidP="000C492C">
      <w:pPr>
        <w:numPr>
          <w:ilvl w:val="0"/>
          <w:numId w:val="7"/>
        </w:numPr>
        <w:tabs>
          <w:tab w:val="clear" w:pos="4041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337B87">
        <w:rPr>
          <w:sz w:val="24"/>
        </w:rPr>
        <w:t>Az oktatási folyamat sajátosságai az alsó tagozatos testnevelésben. A mozgásos cselekvéstanítás-tanulás problémái.</w:t>
      </w:r>
    </w:p>
    <w:p w:rsidR="00FD0DE8" w:rsidRPr="00337B87" w:rsidRDefault="00FD0DE8" w:rsidP="000C492C">
      <w:pPr>
        <w:numPr>
          <w:ilvl w:val="0"/>
          <w:numId w:val="7"/>
        </w:numPr>
        <w:tabs>
          <w:tab w:val="clear" w:pos="4041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337B87">
        <w:rPr>
          <w:sz w:val="24"/>
        </w:rPr>
        <w:t>A testnevelésóra szerkezete, a gyakorlás megszervezése.</w:t>
      </w:r>
    </w:p>
    <w:p w:rsidR="00FD0DE8" w:rsidRPr="00337B87" w:rsidRDefault="00FD0DE8" w:rsidP="000C492C">
      <w:pPr>
        <w:numPr>
          <w:ilvl w:val="0"/>
          <w:numId w:val="7"/>
        </w:numPr>
        <w:tabs>
          <w:tab w:val="clear" w:pos="4041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337B87">
        <w:rPr>
          <w:sz w:val="24"/>
        </w:rPr>
        <w:t>A képességfejlesztés elvi kérdései, a koordinációs képességek és fejlesztésük.</w:t>
      </w:r>
    </w:p>
    <w:p w:rsidR="00FD0DE8" w:rsidRPr="00337B87" w:rsidRDefault="00FD0DE8" w:rsidP="000C492C">
      <w:pPr>
        <w:numPr>
          <w:ilvl w:val="0"/>
          <w:numId w:val="7"/>
        </w:numPr>
        <w:tabs>
          <w:tab w:val="clear" w:pos="4041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337B87">
        <w:rPr>
          <w:sz w:val="24"/>
        </w:rPr>
        <w:t>Alkalmazkodási és terhelési sajátosságok. A kondícionális képességek és fejlesztésük.</w:t>
      </w:r>
    </w:p>
    <w:p w:rsidR="00FD0DE8" w:rsidRPr="00337B87" w:rsidRDefault="00FD0DE8" w:rsidP="000C492C">
      <w:pPr>
        <w:numPr>
          <w:ilvl w:val="0"/>
          <w:numId w:val="7"/>
        </w:numPr>
        <w:tabs>
          <w:tab w:val="clear" w:pos="4041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337B87">
        <w:rPr>
          <w:sz w:val="24"/>
        </w:rPr>
        <w:t>A testnevelés eszközei. Az alsó tagozatos testnevelés mozgásanyagának felépítése és elemzése.</w:t>
      </w:r>
    </w:p>
    <w:p w:rsidR="00FD0DE8" w:rsidRPr="00337B87" w:rsidRDefault="00FD0DE8" w:rsidP="000C492C">
      <w:pPr>
        <w:numPr>
          <w:ilvl w:val="0"/>
          <w:numId w:val="7"/>
        </w:numPr>
        <w:tabs>
          <w:tab w:val="clear" w:pos="4041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337B87">
        <w:rPr>
          <w:sz w:val="24"/>
        </w:rPr>
        <w:t>Játékelméleti alapismeretek, játékoktatás tervezése.</w:t>
      </w:r>
    </w:p>
    <w:p w:rsidR="00FD0DE8" w:rsidRPr="00337B87" w:rsidRDefault="00FD0DE8" w:rsidP="00FD0DE8">
      <w:pPr>
        <w:jc w:val="both"/>
        <w:rPr>
          <w:sz w:val="24"/>
        </w:rPr>
      </w:pPr>
    </w:p>
    <w:p w:rsidR="00FD0DE8" w:rsidRPr="00337B87" w:rsidRDefault="00FD0DE8" w:rsidP="00FD0DE8">
      <w:pPr>
        <w:jc w:val="both"/>
        <w:rPr>
          <w:sz w:val="24"/>
        </w:rPr>
      </w:pPr>
    </w:p>
    <w:p w:rsidR="00FD0DE8" w:rsidRPr="00337B87" w:rsidRDefault="00FD0DE8" w:rsidP="00FD0DE8"/>
    <w:p w:rsidR="00351B59" w:rsidRPr="00337B87" w:rsidRDefault="00351B59" w:rsidP="00351B59">
      <w:pPr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351B59" w:rsidRPr="00337B87" w:rsidRDefault="00351B59" w:rsidP="00351B59">
      <w:pPr>
        <w:tabs>
          <w:tab w:val="left" w:pos="9072"/>
        </w:tabs>
        <w:jc w:val="both"/>
        <w:rPr>
          <w:b/>
          <w:sz w:val="24"/>
        </w:rPr>
      </w:pPr>
    </w:p>
    <w:p w:rsidR="004827BB" w:rsidRPr="00337B87" w:rsidRDefault="004827BB" w:rsidP="00351B59">
      <w:pPr>
        <w:jc w:val="center"/>
        <w:rPr>
          <w:rFonts w:ascii="Arial" w:hAnsi="Arial" w:cs="Arial"/>
          <w:b/>
          <w:sz w:val="52"/>
          <w:szCs w:val="52"/>
        </w:rPr>
      </w:pPr>
      <w:r w:rsidRPr="00337B87">
        <w:rPr>
          <w:rFonts w:ascii="Arial" w:hAnsi="Arial" w:cs="Arial"/>
          <w:b/>
          <w:sz w:val="52"/>
          <w:szCs w:val="52"/>
        </w:rPr>
        <w:t>MŰVELTSÉGTERÜLETEK</w:t>
      </w:r>
    </w:p>
    <w:p w:rsidR="004827BB" w:rsidRPr="00337B87" w:rsidRDefault="004827BB" w:rsidP="004827BB">
      <w:pPr>
        <w:ind w:left="284" w:right="567" w:hanging="284"/>
        <w:jc w:val="both"/>
        <w:rPr>
          <w:sz w:val="24"/>
        </w:rPr>
      </w:pPr>
    </w:p>
    <w:p w:rsidR="004827BB" w:rsidRPr="00337B87" w:rsidRDefault="004827BB" w:rsidP="004827BB">
      <w:pPr>
        <w:ind w:left="284" w:right="567" w:hanging="284"/>
        <w:jc w:val="both"/>
        <w:rPr>
          <w:sz w:val="24"/>
        </w:rPr>
      </w:pPr>
    </w:p>
    <w:p w:rsidR="004827BB" w:rsidRPr="00337B87" w:rsidRDefault="004827BB" w:rsidP="004827BB">
      <w:pPr>
        <w:ind w:left="284" w:right="567" w:hanging="284"/>
        <w:jc w:val="both"/>
        <w:rPr>
          <w:sz w:val="24"/>
        </w:rPr>
      </w:pPr>
    </w:p>
    <w:p w:rsidR="004827BB" w:rsidRPr="00337B87" w:rsidRDefault="004827BB" w:rsidP="004827BB">
      <w:pPr>
        <w:ind w:left="284" w:right="567" w:hanging="284"/>
        <w:jc w:val="both"/>
        <w:rPr>
          <w:sz w:val="24"/>
        </w:rPr>
      </w:pPr>
    </w:p>
    <w:p w:rsidR="004827BB" w:rsidRPr="00337B87" w:rsidRDefault="004827BB" w:rsidP="004827BB">
      <w:pPr>
        <w:ind w:left="284" w:right="567" w:hanging="284"/>
        <w:jc w:val="both"/>
        <w:rPr>
          <w:sz w:val="24"/>
        </w:rPr>
      </w:pPr>
    </w:p>
    <w:p w:rsidR="004827BB" w:rsidRPr="00337B87" w:rsidRDefault="004827BB" w:rsidP="004827BB">
      <w:pPr>
        <w:ind w:left="284" w:right="567" w:hanging="284"/>
        <w:jc w:val="both"/>
        <w:rPr>
          <w:sz w:val="24"/>
        </w:rPr>
      </w:pPr>
    </w:p>
    <w:p w:rsidR="004827BB" w:rsidRPr="00337B87" w:rsidRDefault="004827BB" w:rsidP="004827BB">
      <w:pPr>
        <w:ind w:left="284" w:right="567" w:hanging="284"/>
        <w:jc w:val="both"/>
        <w:rPr>
          <w:sz w:val="24"/>
        </w:rPr>
      </w:pPr>
    </w:p>
    <w:p w:rsidR="004827BB" w:rsidRPr="00337B87" w:rsidRDefault="004827BB" w:rsidP="004827BB">
      <w:pPr>
        <w:ind w:left="284" w:right="567" w:hanging="284"/>
        <w:jc w:val="both"/>
        <w:rPr>
          <w:sz w:val="24"/>
        </w:rPr>
      </w:pPr>
    </w:p>
    <w:p w:rsidR="004827BB" w:rsidRPr="00337B87" w:rsidRDefault="00351B59" w:rsidP="00351B59">
      <w:pPr>
        <w:ind w:right="70"/>
        <w:jc w:val="center"/>
        <w:rPr>
          <w:b/>
          <w:sz w:val="32"/>
          <w:szCs w:val="32"/>
        </w:rPr>
      </w:pPr>
      <w:r w:rsidRPr="00337B87">
        <w:rPr>
          <w:sz w:val="24"/>
        </w:rPr>
        <w:br w:type="page"/>
      </w:r>
      <w:r w:rsidR="003244B6" w:rsidRPr="00337B87">
        <w:rPr>
          <w:b/>
          <w:sz w:val="32"/>
          <w:szCs w:val="32"/>
        </w:rPr>
        <w:lastRenderedPageBreak/>
        <w:t>MAGYAR NYELV ÉS IRODALOM</w:t>
      </w:r>
    </w:p>
    <w:p w:rsidR="004827BB" w:rsidRPr="00337B87" w:rsidRDefault="004827BB" w:rsidP="004827BB">
      <w:pPr>
        <w:ind w:left="284" w:hanging="284"/>
        <w:jc w:val="both"/>
        <w:rPr>
          <w:sz w:val="24"/>
        </w:rPr>
      </w:pPr>
    </w:p>
    <w:p w:rsidR="00695053" w:rsidRPr="00337B87" w:rsidRDefault="00695053" w:rsidP="004827BB">
      <w:pPr>
        <w:ind w:left="284" w:hanging="284"/>
        <w:jc w:val="both"/>
        <w:rPr>
          <w:sz w:val="24"/>
        </w:rPr>
      </w:pPr>
    </w:p>
    <w:p w:rsidR="0080077E" w:rsidRDefault="0080077E" w:rsidP="000C492C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80077E">
        <w:rPr>
          <w:sz w:val="24"/>
          <w:szCs w:val="24"/>
        </w:rPr>
        <w:t>Az anyanyelvi nevelés célja, feladatai, alapelvei (személyiségfejlesztés, társadalmi szerepek eszköze, nyitottság, folytonosság, integráltság, szocializáció).</w:t>
      </w:r>
    </w:p>
    <w:p w:rsidR="0080077E" w:rsidRPr="0080077E" w:rsidRDefault="0080077E" w:rsidP="0080077E">
      <w:pPr>
        <w:ind w:left="426"/>
        <w:jc w:val="both"/>
        <w:rPr>
          <w:sz w:val="24"/>
          <w:szCs w:val="24"/>
        </w:rPr>
      </w:pPr>
    </w:p>
    <w:p w:rsidR="0080077E" w:rsidRDefault="0080077E" w:rsidP="000C492C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80077E">
        <w:rPr>
          <w:sz w:val="24"/>
          <w:szCs w:val="24"/>
        </w:rPr>
        <w:t>Az anyanyelvi nevelés lehetőségei a hátrányos helyzet, a felzárkóztatás és a tehetséggondozás területén 1-6. osztályos tanulóknál.</w:t>
      </w:r>
    </w:p>
    <w:p w:rsidR="0080077E" w:rsidRPr="0080077E" w:rsidRDefault="0080077E" w:rsidP="0080077E">
      <w:pPr>
        <w:jc w:val="both"/>
        <w:rPr>
          <w:sz w:val="24"/>
          <w:szCs w:val="24"/>
        </w:rPr>
      </w:pPr>
    </w:p>
    <w:p w:rsidR="0080077E" w:rsidRDefault="0080077E" w:rsidP="000C492C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80077E">
        <w:rPr>
          <w:sz w:val="24"/>
          <w:szCs w:val="24"/>
        </w:rPr>
        <w:t>A beszédfejlesztés módszertani lehetőségei az általános iskola első hat osztályában (nyelvelsajátítás, nyelvtanulás és korszakai, a szó-, mondat- és szövegszintű beszédfejlesztés).</w:t>
      </w:r>
    </w:p>
    <w:p w:rsidR="0080077E" w:rsidRPr="0080077E" w:rsidRDefault="0080077E" w:rsidP="0080077E">
      <w:pPr>
        <w:jc w:val="both"/>
        <w:rPr>
          <w:sz w:val="24"/>
          <w:szCs w:val="24"/>
        </w:rPr>
      </w:pPr>
    </w:p>
    <w:p w:rsidR="0080077E" w:rsidRDefault="0080077E" w:rsidP="000C492C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80077E">
        <w:rPr>
          <w:sz w:val="24"/>
          <w:szCs w:val="24"/>
        </w:rPr>
        <w:t>Az olvasás- és írástanítás mint nyelvhasználati mód és fajai, motivációs lehetőségei. A ma használatos/ismert alapvető módszerek.</w:t>
      </w:r>
    </w:p>
    <w:p w:rsidR="0080077E" w:rsidRPr="0080077E" w:rsidRDefault="0080077E" w:rsidP="0080077E">
      <w:pPr>
        <w:jc w:val="both"/>
        <w:rPr>
          <w:sz w:val="24"/>
          <w:szCs w:val="24"/>
        </w:rPr>
      </w:pPr>
    </w:p>
    <w:p w:rsidR="0080077E" w:rsidRDefault="0080077E" w:rsidP="000C492C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80077E">
        <w:rPr>
          <w:sz w:val="24"/>
          <w:szCs w:val="24"/>
        </w:rPr>
        <w:t>A szövegelemző órák alapvető feladatai a felső tagozaton. Szövegtípusok és elemzési módok. (Explication de texte, szemiotikai, ritmikai, hermeneutikai, strukturalista, eszmetörténeti értelmezés.)</w:t>
      </w:r>
    </w:p>
    <w:p w:rsidR="0080077E" w:rsidRPr="0080077E" w:rsidRDefault="0080077E" w:rsidP="0080077E">
      <w:pPr>
        <w:jc w:val="both"/>
        <w:rPr>
          <w:sz w:val="24"/>
          <w:szCs w:val="24"/>
        </w:rPr>
      </w:pPr>
    </w:p>
    <w:p w:rsidR="0080077E" w:rsidRDefault="0080077E" w:rsidP="000C492C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80077E">
        <w:rPr>
          <w:sz w:val="24"/>
          <w:szCs w:val="24"/>
        </w:rPr>
        <w:t>A műelemzés követelményei lírai művek esetében, a követelmények megvalósítása egy szabadon választott irodalmi tankönyvcsalád 6. osztályos könyvében.</w:t>
      </w:r>
    </w:p>
    <w:p w:rsidR="0080077E" w:rsidRPr="0080077E" w:rsidRDefault="0080077E" w:rsidP="0080077E">
      <w:pPr>
        <w:jc w:val="both"/>
        <w:rPr>
          <w:sz w:val="24"/>
          <w:szCs w:val="24"/>
        </w:rPr>
      </w:pPr>
    </w:p>
    <w:p w:rsidR="0080077E" w:rsidRDefault="0080077E" w:rsidP="000C492C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80077E">
        <w:rPr>
          <w:sz w:val="24"/>
          <w:szCs w:val="24"/>
        </w:rPr>
        <w:t>A műelemzés követelményei az epikai művek esetében, a verses kis- és nagyepikai alkotások elemzésének módszertani kérdései az általános iskola 5-6. osztályában.</w:t>
      </w:r>
    </w:p>
    <w:p w:rsidR="0080077E" w:rsidRPr="0080077E" w:rsidRDefault="0080077E" w:rsidP="0080077E">
      <w:pPr>
        <w:jc w:val="both"/>
        <w:rPr>
          <w:sz w:val="24"/>
          <w:szCs w:val="24"/>
        </w:rPr>
      </w:pPr>
    </w:p>
    <w:p w:rsidR="0080077E" w:rsidRDefault="0080077E" w:rsidP="000C492C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80077E">
        <w:rPr>
          <w:sz w:val="24"/>
          <w:szCs w:val="24"/>
        </w:rPr>
        <w:t>A nyelvtantanítás helye, szerepe az anyanyelvi nevelésben a felső tagozaton. A nyelvtani fogalomalkotás algoritmusa.</w:t>
      </w:r>
    </w:p>
    <w:p w:rsidR="0080077E" w:rsidRPr="0080077E" w:rsidRDefault="0080077E" w:rsidP="0080077E">
      <w:pPr>
        <w:jc w:val="both"/>
        <w:rPr>
          <w:sz w:val="24"/>
          <w:szCs w:val="24"/>
        </w:rPr>
      </w:pPr>
    </w:p>
    <w:p w:rsidR="0080077E" w:rsidRDefault="0080077E" w:rsidP="000C492C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80077E">
        <w:rPr>
          <w:sz w:val="24"/>
          <w:szCs w:val="24"/>
        </w:rPr>
        <w:t>A helyesírás-tanítás célja, feladata. Követelményrendszere a felső tagozaton.</w:t>
      </w:r>
    </w:p>
    <w:p w:rsidR="0080077E" w:rsidRPr="0080077E" w:rsidRDefault="0080077E" w:rsidP="0080077E">
      <w:pPr>
        <w:jc w:val="both"/>
        <w:rPr>
          <w:sz w:val="24"/>
          <w:szCs w:val="24"/>
        </w:rPr>
      </w:pPr>
    </w:p>
    <w:p w:rsidR="0080077E" w:rsidRDefault="0080077E" w:rsidP="000C492C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80077E">
        <w:rPr>
          <w:sz w:val="24"/>
          <w:szCs w:val="24"/>
        </w:rPr>
        <w:t>Drámajáték, kooperatív technikák, a mozgókép helye az irodalomórán. Könyvtári óra.</w:t>
      </w:r>
    </w:p>
    <w:p w:rsidR="0080077E" w:rsidRPr="0080077E" w:rsidRDefault="0080077E" w:rsidP="0080077E">
      <w:pPr>
        <w:jc w:val="both"/>
        <w:rPr>
          <w:sz w:val="24"/>
          <w:szCs w:val="24"/>
        </w:rPr>
      </w:pPr>
    </w:p>
    <w:p w:rsidR="0080077E" w:rsidRPr="0080077E" w:rsidRDefault="0080077E" w:rsidP="000C492C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80077E">
        <w:rPr>
          <w:sz w:val="24"/>
          <w:szCs w:val="24"/>
        </w:rPr>
        <w:t>A társművészetek szerepe az irodalmi nevelésben. A külső (zene, képzőművészet, film) koncentráció lehetséges formái az 5. és 6. osztályos irodalmi tananyagban.</w:t>
      </w:r>
    </w:p>
    <w:p w:rsidR="00695F0C" w:rsidRPr="00337B87" w:rsidRDefault="00695F0C" w:rsidP="00695F0C">
      <w:pPr>
        <w:jc w:val="both"/>
        <w:rPr>
          <w:sz w:val="24"/>
        </w:rPr>
      </w:pPr>
    </w:p>
    <w:p w:rsidR="00695F0C" w:rsidRPr="00337B87" w:rsidRDefault="00695F0C" w:rsidP="00695F0C">
      <w:pPr>
        <w:jc w:val="center"/>
        <w:rPr>
          <w:b/>
          <w:sz w:val="32"/>
          <w:szCs w:val="32"/>
        </w:rPr>
      </w:pPr>
      <w:r w:rsidRPr="00337B87">
        <w:rPr>
          <w:sz w:val="24"/>
        </w:rPr>
        <w:br w:type="page"/>
      </w:r>
      <w:r w:rsidRPr="00337B87">
        <w:rPr>
          <w:b/>
          <w:sz w:val="32"/>
          <w:szCs w:val="32"/>
        </w:rPr>
        <w:lastRenderedPageBreak/>
        <w:t>MATEMATIKA</w:t>
      </w:r>
    </w:p>
    <w:p w:rsidR="00695F0C" w:rsidRPr="00337B87" w:rsidRDefault="00695F0C" w:rsidP="00695F0C">
      <w:pPr>
        <w:jc w:val="both"/>
        <w:rPr>
          <w:sz w:val="24"/>
        </w:rPr>
      </w:pPr>
    </w:p>
    <w:p w:rsidR="00695F0C" w:rsidRPr="00337B87" w:rsidRDefault="00695F0C" w:rsidP="00695F0C">
      <w:pPr>
        <w:jc w:val="both"/>
        <w:rPr>
          <w:sz w:val="24"/>
        </w:rPr>
      </w:pPr>
    </w:p>
    <w:p w:rsidR="00695F0C" w:rsidRPr="00337B87" w:rsidRDefault="00695F0C" w:rsidP="000C492C">
      <w:pPr>
        <w:numPr>
          <w:ilvl w:val="0"/>
          <w:numId w:val="16"/>
        </w:numPr>
        <w:jc w:val="both"/>
        <w:rPr>
          <w:sz w:val="24"/>
        </w:rPr>
      </w:pPr>
      <w:r w:rsidRPr="00337B87">
        <w:rPr>
          <w:sz w:val="24"/>
        </w:rPr>
        <w:t>A gondolkodás fejlesztése (a matematikában használt nyelv logikai alkotóelemeinek felhasználása) a halmazok-logikai tananyag tanítása során az általános iskola 1-6. osztályában. A halmazélet szerepe a fogalmak tanításában</w:t>
      </w:r>
    </w:p>
    <w:p w:rsidR="00695F0C" w:rsidRPr="00337B87" w:rsidRDefault="00695F0C" w:rsidP="00695F0C">
      <w:pPr>
        <w:jc w:val="both"/>
        <w:rPr>
          <w:sz w:val="24"/>
        </w:rPr>
      </w:pPr>
    </w:p>
    <w:p w:rsidR="00695F0C" w:rsidRPr="00337B87" w:rsidRDefault="00695F0C" w:rsidP="000C492C">
      <w:pPr>
        <w:numPr>
          <w:ilvl w:val="0"/>
          <w:numId w:val="16"/>
        </w:numPr>
        <w:jc w:val="both"/>
        <w:rPr>
          <w:sz w:val="24"/>
        </w:rPr>
      </w:pPr>
      <w:r w:rsidRPr="00337B87">
        <w:rPr>
          <w:sz w:val="24"/>
        </w:rPr>
        <w:t>A számfogalom épülése a konkrét tevékenységtől az elvont számig. A számhalmazbővítés szükségessége, követelményei, módjai (analógiák, elvonatkoztatás, absztrahálás szerepe)</w:t>
      </w:r>
    </w:p>
    <w:p w:rsidR="00695F0C" w:rsidRPr="00337B87" w:rsidRDefault="00695F0C" w:rsidP="00695F0C">
      <w:pPr>
        <w:jc w:val="both"/>
        <w:rPr>
          <w:sz w:val="24"/>
        </w:rPr>
      </w:pPr>
    </w:p>
    <w:p w:rsidR="00695F0C" w:rsidRPr="00337B87" w:rsidRDefault="00695F0C" w:rsidP="000C492C">
      <w:pPr>
        <w:numPr>
          <w:ilvl w:val="0"/>
          <w:numId w:val="16"/>
        </w:numPr>
        <w:jc w:val="both"/>
        <w:rPr>
          <w:sz w:val="24"/>
        </w:rPr>
      </w:pPr>
      <w:r w:rsidRPr="00337B87">
        <w:rPr>
          <w:sz w:val="24"/>
        </w:rPr>
        <w:t>A műveletek értelmezése, kapcsolatuk, tulajdonságaik (az általánosítás, mint gondolkodási művelet). A munkaeszközök használata, jelentősége a matematikai fogalmak alakításában (1-6. osztály)</w:t>
      </w:r>
    </w:p>
    <w:p w:rsidR="00695F0C" w:rsidRPr="00337B87" w:rsidRDefault="00695F0C" w:rsidP="00695F0C">
      <w:pPr>
        <w:jc w:val="both"/>
        <w:rPr>
          <w:sz w:val="24"/>
        </w:rPr>
      </w:pPr>
    </w:p>
    <w:p w:rsidR="00695F0C" w:rsidRPr="00337B87" w:rsidRDefault="00695F0C" w:rsidP="000C492C">
      <w:pPr>
        <w:numPr>
          <w:ilvl w:val="0"/>
          <w:numId w:val="16"/>
        </w:numPr>
        <w:jc w:val="both"/>
        <w:rPr>
          <w:sz w:val="24"/>
        </w:rPr>
      </w:pPr>
      <w:r w:rsidRPr="00337B87">
        <w:rPr>
          <w:sz w:val="24"/>
        </w:rPr>
        <w:t>A függvényszerű gondolkodás fejlesztése, a bizonyítási igény felkeltése a relációk-függvények-sorozatok témakörhöz kapcsolódóan. Tehetséggondozás tanórán és azon kívül</w:t>
      </w:r>
    </w:p>
    <w:p w:rsidR="00695F0C" w:rsidRPr="00337B87" w:rsidRDefault="00695F0C" w:rsidP="00695F0C">
      <w:pPr>
        <w:jc w:val="both"/>
        <w:rPr>
          <w:sz w:val="24"/>
        </w:rPr>
      </w:pPr>
    </w:p>
    <w:p w:rsidR="00695F0C" w:rsidRPr="00337B87" w:rsidRDefault="00695F0C" w:rsidP="000C492C">
      <w:pPr>
        <w:numPr>
          <w:ilvl w:val="0"/>
          <w:numId w:val="16"/>
        </w:numPr>
        <w:jc w:val="both"/>
        <w:rPr>
          <w:sz w:val="24"/>
        </w:rPr>
      </w:pPr>
      <w:r w:rsidRPr="00337B87">
        <w:rPr>
          <w:sz w:val="24"/>
        </w:rPr>
        <w:t>A kombinatív gondolkodás alakítása elsősorban a kombinatorika-valószínűség statisztikai témakörben. A differenciálás és felzárkóztatás lehetőségei</w:t>
      </w:r>
    </w:p>
    <w:p w:rsidR="00695F0C" w:rsidRPr="00337B87" w:rsidRDefault="00695F0C" w:rsidP="00695F0C">
      <w:pPr>
        <w:jc w:val="both"/>
        <w:rPr>
          <w:sz w:val="24"/>
        </w:rPr>
      </w:pPr>
    </w:p>
    <w:p w:rsidR="00695F0C" w:rsidRPr="00337B87" w:rsidRDefault="00695F0C" w:rsidP="000C492C">
      <w:pPr>
        <w:numPr>
          <w:ilvl w:val="0"/>
          <w:numId w:val="16"/>
        </w:numPr>
        <w:jc w:val="both"/>
        <w:rPr>
          <w:sz w:val="24"/>
        </w:rPr>
      </w:pPr>
      <w:r w:rsidRPr="00337B87">
        <w:rPr>
          <w:sz w:val="24"/>
        </w:rPr>
        <w:t>Szöveges feladatok, matematikai modellek (számegyenes, rajz, nyitott mondat stb.). A kérdésfelvetés, motiváció, ellenőrzés szerepe a gondolkodás fejlesztésében</w:t>
      </w:r>
    </w:p>
    <w:p w:rsidR="00695F0C" w:rsidRPr="00337B87" w:rsidRDefault="00695F0C" w:rsidP="00695F0C">
      <w:pPr>
        <w:jc w:val="both"/>
        <w:rPr>
          <w:sz w:val="24"/>
        </w:rPr>
      </w:pPr>
    </w:p>
    <w:p w:rsidR="00695F0C" w:rsidRPr="00337B87" w:rsidRDefault="00695F0C" w:rsidP="000C492C">
      <w:pPr>
        <w:numPr>
          <w:ilvl w:val="0"/>
          <w:numId w:val="16"/>
        </w:numPr>
        <w:jc w:val="both"/>
        <w:rPr>
          <w:sz w:val="24"/>
        </w:rPr>
      </w:pPr>
      <w:r w:rsidRPr="00337B87">
        <w:rPr>
          <w:sz w:val="24"/>
        </w:rPr>
        <w:t>A térszemlélet fejlesztésének módjai, lehetőségei a konstrukciók és a transzformációk tanítása során</w:t>
      </w:r>
    </w:p>
    <w:p w:rsidR="00695F0C" w:rsidRPr="00337B87" w:rsidRDefault="00695F0C" w:rsidP="00695F0C">
      <w:pPr>
        <w:jc w:val="both"/>
        <w:rPr>
          <w:sz w:val="24"/>
        </w:rPr>
      </w:pPr>
    </w:p>
    <w:p w:rsidR="00695F0C" w:rsidRPr="00337B87" w:rsidRDefault="00695F0C" w:rsidP="000C492C">
      <w:pPr>
        <w:numPr>
          <w:ilvl w:val="0"/>
          <w:numId w:val="16"/>
        </w:numPr>
        <w:jc w:val="both"/>
        <w:rPr>
          <w:sz w:val="24"/>
        </w:rPr>
      </w:pPr>
      <w:r w:rsidRPr="00337B87">
        <w:rPr>
          <w:sz w:val="24"/>
        </w:rPr>
        <w:t>A mérések tanítása, a valósággal való kapcsolat. A csoportmunka alkalmazásának lehetőségei</w:t>
      </w:r>
    </w:p>
    <w:p w:rsidR="00695F0C" w:rsidRPr="00337B87" w:rsidRDefault="00695F0C" w:rsidP="00695F0C">
      <w:pPr>
        <w:jc w:val="both"/>
        <w:rPr>
          <w:sz w:val="24"/>
        </w:rPr>
      </w:pPr>
    </w:p>
    <w:p w:rsidR="00695F0C" w:rsidRPr="00337B87" w:rsidRDefault="00695F0C" w:rsidP="00695F0C">
      <w:pPr>
        <w:ind w:right="567"/>
        <w:jc w:val="both"/>
        <w:rPr>
          <w:sz w:val="24"/>
        </w:rPr>
      </w:pPr>
    </w:p>
    <w:p w:rsidR="00695F0C" w:rsidRPr="00337B87" w:rsidRDefault="00695F0C" w:rsidP="00695F0C">
      <w:pPr>
        <w:jc w:val="both"/>
        <w:rPr>
          <w:sz w:val="24"/>
        </w:rPr>
      </w:pPr>
    </w:p>
    <w:p w:rsidR="004827BB" w:rsidRPr="00337B87" w:rsidRDefault="004827BB" w:rsidP="008A6F0E">
      <w:pPr>
        <w:ind w:right="70"/>
        <w:jc w:val="center"/>
        <w:rPr>
          <w:b/>
          <w:sz w:val="32"/>
          <w:szCs w:val="32"/>
        </w:rPr>
      </w:pPr>
      <w:r w:rsidRPr="00337B87">
        <w:rPr>
          <w:sz w:val="24"/>
        </w:rPr>
        <w:br w:type="page"/>
      </w:r>
      <w:r w:rsidRPr="00337B87">
        <w:rPr>
          <w:b/>
          <w:sz w:val="32"/>
          <w:szCs w:val="32"/>
        </w:rPr>
        <w:lastRenderedPageBreak/>
        <w:t>INFORMATIKA</w:t>
      </w:r>
    </w:p>
    <w:p w:rsidR="00695053" w:rsidRPr="00337B87" w:rsidRDefault="00695053" w:rsidP="004827BB">
      <w:pPr>
        <w:jc w:val="both"/>
        <w:rPr>
          <w:sz w:val="24"/>
        </w:rPr>
      </w:pPr>
    </w:p>
    <w:p w:rsidR="00A7700C" w:rsidRPr="00337B87" w:rsidRDefault="00A7700C" w:rsidP="004827BB">
      <w:pPr>
        <w:jc w:val="both"/>
        <w:rPr>
          <w:sz w:val="24"/>
        </w:rPr>
      </w:pPr>
    </w:p>
    <w:p w:rsidR="003B1C31" w:rsidRPr="00337B87" w:rsidRDefault="003B1C31" w:rsidP="000C49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számítógép felépítése, főbb funkcionális egységei.</w:t>
      </w:r>
    </w:p>
    <w:p w:rsidR="003B1C31" w:rsidRPr="00337B87" w:rsidRDefault="003B1C31" w:rsidP="003B1C31">
      <w:pPr>
        <w:jc w:val="both"/>
        <w:rPr>
          <w:sz w:val="24"/>
          <w:szCs w:val="24"/>
        </w:rPr>
      </w:pPr>
    </w:p>
    <w:p w:rsidR="003B1C31" w:rsidRPr="00337B87" w:rsidRDefault="003B1C31" w:rsidP="000C49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Az operációs rendszerek alapvető funkciói.</w:t>
      </w:r>
    </w:p>
    <w:p w:rsidR="003B1C31" w:rsidRPr="00337B87" w:rsidRDefault="003B1C31" w:rsidP="003B1C31">
      <w:pPr>
        <w:jc w:val="both"/>
        <w:rPr>
          <w:sz w:val="24"/>
          <w:szCs w:val="24"/>
        </w:rPr>
      </w:pPr>
    </w:p>
    <w:p w:rsidR="003B1C31" w:rsidRPr="00337B87" w:rsidRDefault="003B1C31" w:rsidP="000C49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Számítógépes hálózatok osztályozása, bemutatása. ISO-OSI modell. A hálózati biztonság.</w:t>
      </w:r>
    </w:p>
    <w:p w:rsidR="003B1C31" w:rsidRPr="00337B87" w:rsidRDefault="003B1C31" w:rsidP="003B1C31">
      <w:pPr>
        <w:jc w:val="both"/>
        <w:rPr>
          <w:sz w:val="24"/>
          <w:szCs w:val="24"/>
        </w:rPr>
      </w:pPr>
    </w:p>
    <w:p w:rsidR="003B1C31" w:rsidRPr="00337B87" w:rsidRDefault="003B1C31" w:rsidP="000C49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INTERNET felépítése, INTERNET-szolgáltatások. Az elektronikus levelező rendszerek használata.</w:t>
      </w:r>
    </w:p>
    <w:p w:rsidR="003B1C31" w:rsidRPr="00337B87" w:rsidRDefault="003B1C31" w:rsidP="003B1C31">
      <w:pPr>
        <w:jc w:val="both"/>
        <w:rPr>
          <w:sz w:val="24"/>
          <w:szCs w:val="24"/>
        </w:rPr>
      </w:pPr>
    </w:p>
    <w:p w:rsidR="003B1C31" w:rsidRPr="00337B87" w:rsidRDefault="003B1C31" w:rsidP="000C49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számítógép technikai alkalmazásai.</w:t>
      </w:r>
    </w:p>
    <w:p w:rsidR="003B1C31" w:rsidRPr="00337B87" w:rsidRDefault="003B1C31" w:rsidP="003B1C31">
      <w:pPr>
        <w:jc w:val="both"/>
        <w:rPr>
          <w:sz w:val="24"/>
          <w:szCs w:val="24"/>
        </w:rPr>
      </w:pPr>
    </w:p>
    <w:p w:rsidR="003B1C31" w:rsidRPr="00337B87" w:rsidRDefault="003B1C31" w:rsidP="000C49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Táblázatkezelő program alkalmazása statisztikai elemzésekhez.</w:t>
      </w:r>
    </w:p>
    <w:p w:rsidR="003B1C31" w:rsidRPr="00337B87" w:rsidRDefault="003B1C31" w:rsidP="003B1C31">
      <w:pPr>
        <w:jc w:val="both"/>
        <w:rPr>
          <w:sz w:val="24"/>
          <w:szCs w:val="24"/>
        </w:rPr>
      </w:pPr>
    </w:p>
    <w:p w:rsidR="003B1C31" w:rsidRPr="00337B87" w:rsidRDefault="003B1C31" w:rsidP="000C49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Általános iskolai tananyag feldolgozása a PowerPoint program segítségével.</w:t>
      </w:r>
    </w:p>
    <w:p w:rsidR="003B1C31" w:rsidRPr="00337B87" w:rsidRDefault="003B1C31" w:rsidP="003B1C31">
      <w:pPr>
        <w:jc w:val="both"/>
        <w:rPr>
          <w:sz w:val="24"/>
          <w:szCs w:val="24"/>
        </w:rPr>
      </w:pPr>
    </w:p>
    <w:p w:rsidR="003B1C31" w:rsidRPr="00337B87" w:rsidRDefault="003B1C31" w:rsidP="000C49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számítógépes programfejlesztés lépései.</w:t>
      </w:r>
    </w:p>
    <w:p w:rsidR="003B1C31" w:rsidRPr="00337B87" w:rsidRDefault="003B1C31" w:rsidP="003B1C31">
      <w:pPr>
        <w:jc w:val="both"/>
        <w:rPr>
          <w:sz w:val="24"/>
          <w:szCs w:val="24"/>
        </w:rPr>
      </w:pPr>
    </w:p>
    <w:p w:rsidR="003B1C31" w:rsidRPr="00337B87" w:rsidRDefault="003B1C31" w:rsidP="000C49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Program elemei VISUAL BASIC-ben. Vezérlő szerkezetek, adatszerkezetek.</w:t>
      </w:r>
    </w:p>
    <w:p w:rsidR="003B1C31" w:rsidRPr="00337B87" w:rsidRDefault="003B1C31" w:rsidP="003B1C31">
      <w:pPr>
        <w:jc w:val="both"/>
        <w:rPr>
          <w:sz w:val="24"/>
          <w:szCs w:val="24"/>
        </w:rPr>
      </w:pPr>
    </w:p>
    <w:p w:rsidR="003B1C31" w:rsidRPr="00337B87" w:rsidRDefault="003B1C31" w:rsidP="000C49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Comenius Logo alkalmazási lehetőségei. Rajzos dokumentumok létrehozása, animáció készítés, zeneszerkesztés.</w:t>
      </w:r>
    </w:p>
    <w:p w:rsidR="004827BB" w:rsidRPr="00337B87" w:rsidRDefault="004827BB" w:rsidP="004827BB">
      <w:pPr>
        <w:jc w:val="both"/>
        <w:rPr>
          <w:sz w:val="24"/>
        </w:rPr>
      </w:pPr>
    </w:p>
    <w:p w:rsidR="004827BB" w:rsidRPr="00337B87" w:rsidRDefault="004827BB" w:rsidP="004827BB">
      <w:pPr>
        <w:jc w:val="both"/>
        <w:rPr>
          <w:sz w:val="24"/>
        </w:rPr>
      </w:pPr>
    </w:p>
    <w:p w:rsidR="00EB254C" w:rsidRPr="00337B87" w:rsidRDefault="00D2465E" w:rsidP="00CB05BF">
      <w:pPr>
        <w:jc w:val="center"/>
        <w:rPr>
          <w:b/>
          <w:sz w:val="32"/>
          <w:szCs w:val="32"/>
        </w:rPr>
      </w:pPr>
      <w:r>
        <w:rPr>
          <w:sz w:val="24"/>
        </w:rPr>
        <w:br w:type="page"/>
      </w:r>
      <w:r w:rsidR="00EB254C" w:rsidRPr="00337B87">
        <w:rPr>
          <w:b/>
          <w:sz w:val="32"/>
          <w:szCs w:val="32"/>
        </w:rPr>
        <w:lastRenderedPageBreak/>
        <w:t>ÉNEK-ZENE</w:t>
      </w:r>
    </w:p>
    <w:p w:rsidR="00EB254C" w:rsidRPr="00337B87" w:rsidRDefault="00EB254C" w:rsidP="00EB254C">
      <w:pPr>
        <w:ind w:left="284" w:hanging="284"/>
        <w:jc w:val="both"/>
        <w:rPr>
          <w:sz w:val="24"/>
        </w:rPr>
      </w:pPr>
    </w:p>
    <w:p w:rsidR="00EB254C" w:rsidRPr="00337B87" w:rsidRDefault="00EB254C" w:rsidP="00EB254C">
      <w:pPr>
        <w:ind w:left="284" w:hanging="284"/>
        <w:jc w:val="both"/>
        <w:rPr>
          <w:sz w:val="24"/>
        </w:rPr>
      </w:pPr>
    </w:p>
    <w:p w:rsidR="00CB05BF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Az ének-zene tantárgy révén történő személyiségfejlesztés sajátosságai, célok, feladatok, a tantárgy helye, szerepe a személyiségfejlesztés folyamatában.</w:t>
      </w:r>
    </w:p>
    <w:p w:rsidR="00CB05BF" w:rsidRPr="00CB05BF" w:rsidRDefault="00CB05BF" w:rsidP="00CB05BF">
      <w:pPr>
        <w:pStyle w:val="Szvegblokk"/>
        <w:tabs>
          <w:tab w:val="left" w:pos="426"/>
        </w:tabs>
        <w:ind w:left="0" w:right="0" w:firstLine="0"/>
        <w:rPr>
          <w:sz w:val="24"/>
          <w:szCs w:val="24"/>
        </w:rPr>
      </w:pPr>
    </w:p>
    <w:p w:rsid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Kodály Zoltán nevelési elvei. A zenei képességek rendszere, a képességfejlesztés lehetőségei.</w:t>
      </w:r>
    </w:p>
    <w:p w:rsidR="00CB05BF" w:rsidRPr="00D2465E" w:rsidRDefault="00CB05BF" w:rsidP="00CB05BF">
      <w:pPr>
        <w:pStyle w:val="Szvegblokk"/>
        <w:tabs>
          <w:tab w:val="left" w:pos="426"/>
        </w:tabs>
        <w:ind w:left="0" w:right="0" w:firstLine="0"/>
        <w:rPr>
          <w:sz w:val="24"/>
          <w:szCs w:val="24"/>
        </w:rPr>
      </w:pPr>
    </w:p>
    <w:p w:rsid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Zenei ismeretek rendszere. A zenei ismeretek tudatosítása.</w:t>
      </w:r>
    </w:p>
    <w:p w:rsidR="00CB05BF" w:rsidRPr="00D2465E" w:rsidRDefault="00CB05BF" w:rsidP="00CB05BF">
      <w:pPr>
        <w:pStyle w:val="Szvegblokk"/>
        <w:tabs>
          <w:tab w:val="left" w:pos="426"/>
        </w:tabs>
        <w:ind w:left="0" w:right="0" w:firstLine="0"/>
        <w:rPr>
          <w:sz w:val="24"/>
          <w:szCs w:val="24"/>
        </w:rPr>
      </w:pPr>
    </w:p>
    <w:p w:rsid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Daltanítás módszerei.</w:t>
      </w:r>
    </w:p>
    <w:p w:rsidR="00CB05BF" w:rsidRPr="00D2465E" w:rsidRDefault="00CB05BF" w:rsidP="00CB05BF">
      <w:pPr>
        <w:pStyle w:val="Szvegblokk"/>
        <w:tabs>
          <w:tab w:val="left" w:pos="426"/>
        </w:tabs>
        <w:ind w:left="0" w:right="0" w:firstLine="0"/>
        <w:rPr>
          <w:sz w:val="24"/>
          <w:szCs w:val="24"/>
        </w:rPr>
      </w:pPr>
    </w:p>
    <w:p w:rsid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A zenei írás-olvasás alapjainak eredményes elsajátítását segítő módszerek az általános iskola 1-6. osztályában.</w:t>
      </w:r>
    </w:p>
    <w:p w:rsidR="00CB05BF" w:rsidRPr="00D2465E" w:rsidRDefault="00CB05BF" w:rsidP="00CB05BF">
      <w:pPr>
        <w:pStyle w:val="Szvegblokk"/>
        <w:tabs>
          <w:tab w:val="left" w:pos="426"/>
        </w:tabs>
        <w:ind w:left="0" w:right="0" w:firstLine="0"/>
        <w:rPr>
          <w:sz w:val="24"/>
          <w:szCs w:val="24"/>
        </w:rPr>
      </w:pPr>
    </w:p>
    <w:p w:rsid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A zenei jelrendszerek áttekintése. A jelrendszerről történő daltanítás módszerei.</w:t>
      </w:r>
    </w:p>
    <w:p w:rsidR="00CB05BF" w:rsidRPr="00D2465E" w:rsidRDefault="00CB05BF" w:rsidP="00CB05BF">
      <w:pPr>
        <w:pStyle w:val="Szvegblokk"/>
        <w:tabs>
          <w:tab w:val="left" w:pos="426"/>
        </w:tabs>
        <w:ind w:left="0" w:right="0" w:firstLine="0"/>
        <w:rPr>
          <w:sz w:val="24"/>
          <w:szCs w:val="24"/>
        </w:rPr>
      </w:pPr>
    </w:p>
    <w:p w:rsid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A készségfejlesztés szintjei, gyakorlati alkalmazásuk. A készségfejlesztés területei az iskolai énekórákon.</w:t>
      </w:r>
    </w:p>
    <w:p w:rsidR="00CB05BF" w:rsidRPr="00D2465E" w:rsidRDefault="00CB05BF" w:rsidP="00CB05BF">
      <w:pPr>
        <w:pStyle w:val="Szvegblokk"/>
        <w:tabs>
          <w:tab w:val="left" w:pos="426"/>
        </w:tabs>
        <w:ind w:left="0" w:right="0" w:firstLine="0"/>
        <w:rPr>
          <w:sz w:val="24"/>
          <w:szCs w:val="24"/>
        </w:rPr>
      </w:pPr>
    </w:p>
    <w:p w:rsid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A zenehallgatás célja, feladata, módszerei. A zenei ízlés fejlesztése, érzelmi nevelés. Szemléltető eszközök és szemléltetés az ének-zene órákon.</w:t>
      </w:r>
    </w:p>
    <w:p w:rsidR="00CB05BF" w:rsidRPr="00D2465E" w:rsidRDefault="00CB05BF" w:rsidP="00CB05BF">
      <w:pPr>
        <w:pStyle w:val="Szvegblokk"/>
        <w:tabs>
          <w:tab w:val="left" w:pos="426"/>
        </w:tabs>
        <w:ind w:left="0" w:right="0" w:firstLine="0"/>
        <w:rPr>
          <w:sz w:val="24"/>
          <w:szCs w:val="24"/>
        </w:rPr>
      </w:pPr>
    </w:p>
    <w:p w:rsid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Gyakorlattípusok, játékok az énekórán.</w:t>
      </w:r>
    </w:p>
    <w:p w:rsidR="00CB05BF" w:rsidRPr="00D2465E" w:rsidRDefault="00CB05BF" w:rsidP="00CB05BF">
      <w:pPr>
        <w:pStyle w:val="Szvegblokk"/>
        <w:tabs>
          <w:tab w:val="left" w:pos="426"/>
        </w:tabs>
        <w:ind w:left="0" w:right="0" w:firstLine="0"/>
        <w:rPr>
          <w:sz w:val="24"/>
          <w:szCs w:val="24"/>
        </w:rPr>
      </w:pPr>
    </w:p>
    <w:p w:rsid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A tanítói munka tervezése, fe</w:t>
      </w:r>
      <w:r w:rsidR="00FA2E1A">
        <w:rPr>
          <w:sz w:val="24"/>
          <w:szCs w:val="24"/>
        </w:rPr>
        <w:t>lkészülés a tanításra (</w:t>
      </w:r>
      <w:r w:rsidR="008B3E6F" w:rsidRPr="008B3E6F">
        <w:rPr>
          <w:sz w:val="24"/>
          <w:szCs w:val="24"/>
        </w:rPr>
        <w:t>2011. évi CXC. törvény - a nemzeti köznevelésről</w:t>
      </w:r>
      <w:r w:rsidRPr="00D2465E">
        <w:rPr>
          <w:sz w:val="24"/>
          <w:szCs w:val="24"/>
        </w:rPr>
        <w:t>., NAT, kerettanterv, helyi tanterv, tanmenet, óravázlat) az ének-zene tantárgyban.</w:t>
      </w:r>
    </w:p>
    <w:p w:rsidR="00CB05BF" w:rsidRPr="00D2465E" w:rsidRDefault="00CB05BF" w:rsidP="00CB05BF">
      <w:pPr>
        <w:pStyle w:val="Szvegblokk"/>
        <w:tabs>
          <w:tab w:val="left" w:pos="426"/>
        </w:tabs>
        <w:ind w:left="0" w:right="0" w:firstLine="0"/>
        <w:rPr>
          <w:sz w:val="24"/>
          <w:szCs w:val="24"/>
        </w:rPr>
      </w:pPr>
    </w:p>
    <w:p w:rsid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  <w:tab w:val="left" w:pos="540"/>
          <w:tab w:val="left" w:pos="9072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A zenehallgatás anyaga, módszerei az 1-6. osztályban.</w:t>
      </w:r>
    </w:p>
    <w:p w:rsidR="00CB05BF" w:rsidRPr="00D2465E" w:rsidRDefault="00CB05BF" w:rsidP="00CB05BF">
      <w:pPr>
        <w:pStyle w:val="Szvegblokk"/>
        <w:tabs>
          <w:tab w:val="left" w:pos="426"/>
          <w:tab w:val="left" w:pos="540"/>
          <w:tab w:val="left" w:pos="9072"/>
        </w:tabs>
        <w:ind w:left="0" w:right="0" w:firstLine="0"/>
        <w:rPr>
          <w:sz w:val="24"/>
          <w:szCs w:val="24"/>
        </w:rPr>
      </w:pPr>
    </w:p>
    <w:p w:rsid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  <w:tab w:val="left" w:pos="540"/>
          <w:tab w:val="left" w:pos="9072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Az 5-6. osztály dalainak bemutatása összehasonlítva az alsó tagozat anyagával.</w:t>
      </w:r>
    </w:p>
    <w:p w:rsidR="00CB05BF" w:rsidRPr="00D2465E" w:rsidRDefault="00CB05BF" w:rsidP="00CB05BF">
      <w:pPr>
        <w:pStyle w:val="Szvegblokk"/>
        <w:tabs>
          <w:tab w:val="left" w:pos="426"/>
          <w:tab w:val="left" w:pos="540"/>
          <w:tab w:val="left" w:pos="9072"/>
        </w:tabs>
        <w:ind w:left="0" w:right="0" w:firstLine="0"/>
        <w:rPr>
          <w:sz w:val="24"/>
          <w:szCs w:val="24"/>
        </w:rPr>
      </w:pPr>
    </w:p>
    <w:p w:rsidR="00D2465E" w:rsidRPr="00D2465E" w:rsidRDefault="00D2465E" w:rsidP="000C492C">
      <w:pPr>
        <w:pStyle w:val="Szvegblokk"/>
        <w:numPr>
          <w:ilvl w:val="0"/>
          <w:numId w:val="22"/>
        </w:numPr>
        <w:tabs>
          <w:tab w:val="clear" w:pos="4221"/>
          <w:tab w:val="left" w:pos="426"/>
          <w:tab w:val="left" w:pos="540"/>
          <w:tab w:val="left" w:pos="9072"/>
        </w:tabs>
        <w:ind w:left="426" w:right="0" w:hanging="426"/>
        <w:rPr>
          <w:sz w:val="24"/>
          <w:szCs w:val="24"/>
        </w:rPr>
      </w:pPr>
      <w:r w:rsidRPr="00D2465E">
        <w:rPr>
          <w:sz w:val="24"/>
          <w:szCs w:val="24"/>
        </w:rPr>
        <w:t>A többszólamúság készségének fejlesztése, tanításának módszerei.</w:t>
      </w:r>
    </w:p>
    <w:p w:rsidR="00EB254C" w:rsidRPr="00D2465E" w:rsidRDefault="00EB254C" w:rsidP="00CB05B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EB254C" w:rsidRPr="00337B87" w:rsidRDefault="00681C25" w:rsidP="00681C25">
      <w:pPr>
        <w:ind w:left="284" w:right="567" w:hanging="284"/>
        <w:jc w:val="center"/>
        <w:rPr>
          <w:b/>
          <w:sz w:val="32"/>
          <w:szCs w:val="32"/>
        </w:rPr>
      </w:pPr>
      <w:r w:rsidRPr="00337B87">
        <w:rPr>
          <w:sz w:val="24"/>
        </w:rPr>
        <w:br w:type="page"/>
      </w:r>
      <w:r w:rsidR="00EB254C" w:rsidRPr="00337B87">
        <w:rPr>
          <w:b/>
          <w:sz w:val="32"/>
          <w:szCs w:val="32"/>
        </w:rPr>
        <w:lastRenderedPageBreak/>
        <w:t>TESTNEVELÉS</w:t>
      </w:r>
    </w:p>
    <w:p w:rsidR="00EB254C" w:rsidRPr="00337B87" w:rsidRDefault="00EB254C" w:rsidP="00EB254C">
      <w:pPr>
        <w:ind w:left="284" w:hanging="284"/>
        <w:jc w:val="both"/>
        <w:rPr>
          <w:sz w:val="24"/>
        </w:rPr>
      </w:pPr>
    </w:p>
    <w:p w:rsidR="00EB254C" w:rsidRPr="00337B87" w:rsidRDefault="00EB254C" w:rsidP="00EB254C">
      <w:pPr>
        <w:ind w:left="284" w:hanging="284"/>
        <w:jc w:val="both"/>
        <w:rPr>
          <w:sz w:val="24"/>
        </w:rPr>
      </w:pPr>
    </w:p>
    <w:p w:rsidR="00EB254C" w:rsidRPr="00337B87" w:rsidRDefault="00EB254C" w:rsidP="004A4FD3">
      <w:pPr>
        <w:numPr>
          <w:ilvl w:val="0"/>
          <w:numId w:val="1"/>
        </w:numPr>
        <w:jc w:val="both"/>
        <w:rPr>
          <w:sz w:val="24"/>
        </w:rPr>
      </w:pPr>
      <w:r w:rsidRPr="00337B87">
        <w:rPr>
          <w:sz w:val="24"/>
        </w:rPr>
        <w:t>A testnevelés cél- és feladatrendszere. A sport az iskolai nevelésben</w:t>
      </w:r>
      <w:r w:rsidR="00681C25" w:rsidRPr="00337B87">
        <w:rPr>
          <w:sz w:val="24"/>
        </w:rPr>
        <w:t>.</w:t>
      </w:r>
    </w:p>
    <w:p w:rsidR="00EB254C" w:rsidRPr="00337B87" w:rsidRDefault="00EB254C" w:rsidP="00EB254C">
      <w:pPr>
        <w:jc w:val="both"/>
        <w:rPr>
          <w:sz w:val="24"/>
        </w:rPr>
      </w:pPr>
    </w:p>
    <w:p w:rsidR="00EB254C" w:rsidRPr="00337B87" w:rsidRDefault="00EB254C" w:rsidP="004A4FD3">
      <w:pPr>
        <w:numPr>
          <w:ilvl w:val="0"/>
          <w:numId w:val="1"/>
        </w:numPr>
        <w:jc w:val="both"/>
        <w:rPr>
          <w:sz w:val="24"/>
        </w:rPr>
      </w:pPr>
      <w:r w:rsidRPr="00337B87">
        <w:rPr>
          <w:sz w:val="24"/>
        </w:rPr>
        <w:t>Mozgásos cselekvés tanítás-tanulás problémái 6-12 éves korú gyerekeknél. A mozgásos tanulás feltételei és folyamata</w:t>
      </w:r>
      <w:r w:rsidR="00681C25" w:rsidRPr="00337B87">
        <w:rPr>
          <w:sz w:val="24"/>
        </w:rPr>
        <w:t>.</w:t>
      </w:r>
    </w:p>
    <w:p w:rsidR="00EB254C" w:rsidRPr="00337B87" w:rsidRDefault="00EB254C" w:rsidP="00EB254C">
      <w:pPr>
        <w:jc w:val="both"/>
        <w:rPr>
          <w:sz w:val="24"/>
        </w:rPr>
      </w:pPr>
    </w:p>
    <w:p w:rsidR="00EB254C" w:rsidRPr="00337B87" w:rsidRDefault="00EB254C" w:rsidP="004A4FD3">
      <w:pPr>
        <w:numPr>
          <w:ilvl w:val="0"/>
          <w:numId w:val="1"/>
        </w:numPr>
        <w:jc w:val="both"/>
        <w:rPr>
          <w:sz w:val="24"/>
        </w:rPr>
      </w:pPr>
      <w:r w:rsidRPr="00337B87">
        <w:rPr>
          <w:sz w:val="24"/>
        </w:rPr>
        <w:t>A testnevelés óra felépítése, testnevelés óra szerkezete és az órarészek feladatai. Foglalkoztatási formák szerepe</w:t>
      </w:r>
      <w:r w:rsidR="00681C25" w:rsidRPr="00337B87">
        <w:rPr>
          <w:sz w:val="24"/>
        </w:rPr>
        <w:t>.</w:t>
      </w:r>
    </w:p>
    <w:p w:rsidR="00EB254C" w:rsidRPr="00337B87" w:rsidRDefault="00EB254C" w:rsidP="00EB254C">
      <w:pPr>
        <w:ind w:left="284"/>
        <w:jc w:val="both"/>
        <w:rPr>
          <w:sz w:val="24"/>
        </w:rPr>
      </w:pPr>
    </w:p>
    <w:p w:rsidR="00EB254C" w:rsidRPr="00337B87" w:rsidRDefault="00EB254C" w:rsidP="004A4FD3">
      <w:pPr>
        <w:numPr>
          <w:ilvl w:val="0"/>
          <w:numId w:val="1"/>
        </w:numPr>
        <w:jc w:val="both"/>
        <w:rPr>
          <w:sz w:val="24"/>
        </w:rPr>
      </w:pPr>
      <w:r w:rsidRPr="00337B87">
        <w:rPr>
          <w:sz w:val="24"/>
        </w:rPr>
        <w:t>A képességfejlesztés szerepe 6-12 éves korú gyermekek fejlődésében</w:t>
      </w:r>
      <w:r w:rsidR="00681C25" w:rsidRPr="00337B87">
        <w:rPr>
          <w:sz w:val="24"/>
        </w:rPr>
        <w:t>.</w:t>
      </w:r>
    </w:p>
    <w:p w:rsidR="00EB254C" w:rsidRPr="00337B87" w:rsidRDefault="00EB254C" w:rsidP="00EB254C">
      <w:pPr>
        <w:jc w:val="both"/>
        <w:rPr>
          <w:sz w:val="24"/>
        </w:rPr>
      </w:pPr>
    </w:p>
    <w:p w:rsidR="00EB254C" w:rsidRPr="00337B87" w:rsidRDefault="00EB254C" w:rsidP="004A4FD3">
      <w:pPr>
        <w:numPr>
          <w:ilvl w:val="0"/>
          <w:numId w:val="1"/>
        </w:numPr>
        <w:jc w:val="both"/>
        <w:rPr>
          <w:sz w:val="24"/>
        </w:rPr>
      </w:pPr>
      <w:r w:rsidRPr="00337B87">
        <w:rPr>
          <w:sz w:val="24"/>
        </w:rPr>
        <w:t>A koordinációs képességek jelentősége az iskolai testnevelésben a tanult tantervi mozgásanyag figyelembevételével</w:t>
      </w:r>
      <w:r w:rsidR="00681C25" w:rsidRPr="00337B87">
        <w:rPr>
          <w:sz w:val="24"/>
        </w:rPr>
        <w:t>.</w:t>
      </w:r>
    </w:p>
    <w:p w:rsidR="00EB254C" w:rsidRPr="00337B87" w:rsidRDefault="00EB254C" w:rsidP="00EB254C">
      <w:pPr>
        <w:jc w:val="both"/>
        <w:rPr>
          <w:sz w:val="24"/>
        </w:rPr>
      </w:pPr>
    </w:p>
    <w:p w:rsidR="00EB254C" w:rsidRPr="00337B87" w:rsidRDefault="00EB254C" w:rsidP="004A4FD3">
      <w:pPr>
        <w:numPr>
          <w:ilvl w:val="0"/>
          <w:numId w:val="1"/>
        </w:numPr>
        <w:jc w:val="both"/>
        <w:rPr>
          <w:sz w:val="24"/>
        </w:rPr>
      </w:pPr>
      <w:r w:rsidRPr="00337B87">
        <w:rPr>
          <w:sz w:val="24"/>
        </w:rPr>
        <w:t>Az ellenőrzés lehetőségei, fontossága a testnevelési órán. A tanórán kívüli testnevelés szervezése, vezetése</w:t>
      </w:r>
      <w:r w:rsidR="00681C25" w:rsidRPr="00337B87">
        <w:rPr>
          <w:sz w:val="24"/>
        </w:rPr>
        <w:t>.</w:t>
      </w:r>
    </w:p>
    <w:p w:rsidR="00EB254C" w:rsidRPr="00337B87" w:rsidRDefault="00EB254C" w:rsidP="00EB254C">
      <w:pPr>
        <w:jc w:val="both"/>
        <w:rPr>
          <w:sz w:val="24"/>
        </w:rPr>
      </w:pPr>
    </w:p>
    <w:p w:rsidR="00EB254C" w:rsidRPr="00337B87" w:rsidRDefault="00EB254C" w:rsidP="004A4FD3">
      <w:pPr>
        <w:numPr>
          <w:ilvl w:val="0"/>
          <w:numId w:val="1"/>
        </w:numPr>
        <w:jc w:val="both"/>
        <w:rPr>
          <w:sz w:val="24"/>
        </w:rPr>
      </w:pPr>
      <w:r w:rsidRPr="00337B87">
        <w:rPr>
          <w:sz w:val="24"/>
        </w:rPr>
        <w:t>Az ugrások jellemzői és szerepük az iskolai nevelésben (torna, atlétika, iskolai játékok, sportjátékok)</w:t>
      </w:r>
      <w:r w:rsidR="00681C25" w:rsidRPr="00337B87">
        <w:rPr>
          <w:sz w:val="24"/>
        </w:rPr>
        <w:t>.</w:t>
      </w:r>
    </w:p>
    <w:p w:rsidR="00EB254C" w:rsidRPr="00337B87" w:rsidRDefault="00EB254C" w:rsidP="00EB254C">
      <w:pPr>
        <w:jc w:val="both"/>
        <w:rPr>
          <w:sz w:val="24"/>
        </w:rPr>
      </w:pPr>
    </w:p>
    <w:p w:rsidR="00EB254C" w:rsidRPr="00337B87" w:rsidRDefault="00EB254C" w:rsidP="004A4FD3">
      <w:pPr>
        <w:numPr>
          <w:ilvl w:val="0"/>
          <w:numId w:val="1"/>
        </w:numPr>
        <w:jc w:val="both"/>
        <w:rPr>
          <w:sz w:val="24"/>
        </w:rPr>
      </w:pPr>
      <w:r w:rsidRPr="00337B87">
        <w:rPr>
          <w:sz w:val="24"/>
        </w:rPr>
        <w:t>A dobások jellemzői és szerepük az iskolai nevelésben (torna, atlétika, iskolai játékok, sportjátékok)</w:t>
      </w:r>
      <w:r w:rsidR="00681C25" w:rsidRPr="00337B87">
        <w:rPr>
          <w:sz w:val="24"/>
        </w:rPr>
        <w:t>.</w:t>
      </w:r>
    </w:p>
    <w:p w:rsidR="00EB254C" w:rsidRPr="00337B87" w:rsidRDefault="00EB254C" w:rsidP="00EB254C">
      <w:pPr>
        <w:jc w:val="both"/>
        <w:rPr>
          <w:sz w:val="24"/>
        </w:rPr>
      </w:pPr>
    </w:p>
    <w:p w:rsidR="00EB254C" w:rsidRPr="00337B87" w:rsidRDefault="00EB254C" w:rsidP="004A4FD3">
      <w:pPr>
        <w:numPr>
          <w:ilvl w:val="0"/>
          <w:numId w:val="1"/>
        </w:numPr>
        <w:jc w:val="both"/>
        <w:rPr>
          <w:sz w:val="24"/>
        </w:rPr>
      </w:pPr>
      <w:r w:rsidRPr="00337B87">
        <w:rPr>
          <w:sz w:val="24"/>
        </w:rPr>
        <w:t>Futások jellemzői és szerepük az iskolai nevelésben (torna, atlétika, iskolai játékok, sportjátékok)</w:t>
      </w:r>
      <w:r w:rsidR="00681C25" w:rsidRPr="00337B87">
        <w:rPr>
          <w:sz w:val="24"/>
        </w:rPr>
        <w:t>.</w:t>
      </w:r>
    </w:p>
    <w:p w:rsidR="00EB254C" w:rsidRPr="00337B87" w:rsidRDefault="00EB254C" w:rsidP="00EB254C">
      <w:pPr>
        <w:jc w:val="both"/>
        <w:rPr>
          <w:sz w:val="24"/>
        </w:rPr>
      </w:pPr>
    </w:p>
    <w:p w:rsidR="00EB254C" w:rsidRPr="00337B87" w:rsidRDefault="00EB254C" w:rsidP="004A4FD3">
      <w:pPr>
        <w:numPr>
          <w:ilvl w:val="0"/>
          <w:numId w:val="1"/>
        </w:numPr>
        <w:jc w:val="both"/>
        <w:rPr>
          <w:sz w:val="24"/>
        </w:rPr>
      </w:pPr>
      <w:r w:rsidRPr="00337B87">
        <w:rPr>
          <w:sz w:val="24"/>
        </w:rPr>
        <w:t>A tartásjavító gyakorlatok jelentősége és szerepe a 6-12 éves korú gyermekek testnevelésében. A prevenció fontossága</w:t>
      </w:r>
      <w:r w:rsidR="00681C25" w:rsidRPr="00337B87">
        <w:rPr>
          <w:sz w:val="24"/>
        </w:rPr>
        <w:t>.</w:t>
      </w:r>
    </w:p>
    <w:p w:rsidR="00EB254C" w:rsidRPr="00337B87" w:rsidRDefault="00EB254C" w:rsidP="00EB254C">
      <w:pPr>
        <w:jc w:val="both"/>
        <w:rPr>
          <w:sz w:val="24"/>
        </w:rPr>
      </w:pPr>
    </w:p>
    <w:p w:rsidR="00EB254C" w:rsidRPr="00337B87" w:rsidRDefault="00EB254C" w:rsidP="004A4FD3">
      <w:pPr>
        <w:numPr>
          <w:ilvl w:val="0"/>
          <w:numId w:val="1"/>
        </w:numPr>
        <w:jc w:val="both"/>
        <w:rPr>
          <w:sz w:val="24"/>
        </w:rPr>
      </w:pPr>
      <w:r w:rsidRPr="00337B87">
        <w:rPr>
          <w:sz w:val="24"/>
        </w:rPr>
        <w:t>A testnevelési játékok feladata, szervezése és vezetése a 6-12 éves korú gyermekek testnevelésében</w:t>
      </w:r>
      <w:r w:rsidR="00681C25" w:rsidRPr="00337B87">
        <w:rPr>
          <w:sz w:val="24"/>
        </w:rPr>
        <w:t>.</w:t>
      </w:r>
    </w:p>
    <w:p w:rsidR="00EB254C" w:rsidRPr="00337B87" w:rsidRDefault="00EB254C" w:rsidP="00EB254C">
      <w:pPr>
        <w:ind w:left="284" w:right="567" w:hanging="284"/>
        <w:jc w:val="both"/>
        <w:rPr>
          <w:sz w:val="24"/>
        </w:rPr>
      </w:pPr>
    </w:p>
    <w:p w:rsidR="00811072" w:rsidRPr="00D3603B" w:rsidRDefault="004E39BA" w:rsidP="00811072">
      <w:pPr>
        <w:ind w:right="567"/>
        <w:jc w:val="both"/>
        <w:rPr>
          <w:sz w:val="24"/>
        </w:rPr>
      </w:pPr>
      <w:r w:rsidRPr="00337B87">
        <w:rPr>
          <w:sz w:val="24"/>
        </w:rPr>
        <w:br w:type="page"/>
      </w:r>
      <w:r w:rsidR="0066767E" w:rsidRPr="00851F39">
        <w:rPr>
          <w:b/>
          <w:color w:val="FF0000"/>
          <w:sz w:val="32"/>
          <w:szCs w:val="32"/>
        </w:rPr>
        <w:lastRenderedPageBreak/>
        <w:t xml:space="preserve"> </w:t>
      </w:r>
    </w:p>
    <w:p w:rsidR="00811072" w:rsidRDefault="00811072" w:rsidP="00811072">
      <w:pPr>
        <w:ind w:left="284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TERMÉSZETISMERET</w:t>
      </w:r>
    </w:p>
    <w:p w:rsidR="00811072" w:rsidRDefault="00811072" w:rsidP="00811072">
      <w:pPr>
        <w:ind w:left="284" w:hanging="284"/>
        <w:rPr>
          <w:b/>
          <w:sz w:val="32"/>
          <w:szCs w:val="32"/>
        </w:rPr>
      </w:pPr>
    </w:p>
    <w:p w:rsidR="00811072" w:rsidRDefault="00811072" w:rsidP="00811072">
      <w:pPr>
        <w:jc w:val="both"/>
        <w:rPr>
          <w:b/>
          <w:sz w:val="24"/>
        </w:rPr>
      </w:pPr>
    </w:p>
    <w:p w:rsidR="00811072" w:rsidRPr="005B56E8" w:rsidRDefault="00811072" w:rsidP="00811072">
      <w:pPr>
        <w:numPr>
          <w:ilvl w:val="0"/>
          <w:numId w:val="25"/>
        </w:numPr>
        <w:spacing w:before="120" w:after="120"/>
        <w:jc w:val="both"/>
        <w:rPr>
          <w:sz w:val="24"/>
        </w:rPr>
      </w:pPr>
      <w:r w:rsidRPr="005B56E8">
        <w:rPr>
          <w:sz w:val="24"/>
          <w:szCs w:val="24"/>
        </w:rPr>
        <w:t xml:space="preserve">A természetismeret tantárgy célja, ismérvei, tartalma, szükségszerűsége és szerepe a tanulók személyiségfejlesztésében. </w:t>
      </w:r>
    </w:p>
    <w:p w:rsidR="00811072" w:rsidRPr="005B56E8" w:rsidRDefault="00811072" w:rsidP="00811072">
      <w:pPr>
        <w:numPr>
          <w:ilvl w:val="0"/>
          <w:numId w:val="25"/>
        </w:numPr>
        <w:spacing w:before="120" w:after="120"/>
        <w:jc w:val="both"/>
        <w:rPr>
          <w:sz w:val="24"/>
        </w:rPr>
      </w:pPr>
      <w:r w:rsidRPr="005B56E8">
        <w:rPr>
          <w:sz w:val="24"/>
        </w:rPr>
        <w:t>A környezet- és természetvédelemre nevelés fontosabb metodikai kérdései: helyzetelemzés, problémafelismerés, lokális és globális ártalmak, pozitív attitűdök, aktív környezetvédelem, környezettudatos magatartás, konfliktuskezelés, felelősségérzet kialakítása.</w:t>
      </w:r>
    </w:p>
    <w:p w:rsidR="00811072" w:rsidRPr="00D3603B" w:rsidRDefault="00811072" w:rsidP="00811072">
      <w:pPr>
        <w:numPr>
          <w:ilvl w:val="0"/>
          <w:numId w:val="25"/>
        </w:numPr>
        <w:spacing w:before="120" w:after="120"/>
        <w:jc w:val="both"/>
        <w:rPr>
          <w:sz w:val="24"/>
        </w:rPr>
      </w:pPr>
      <w:r w:rsidRPr="00356E75">
        <w:rPr>
          <w:sz w:val="24"/>
        </w:rPr>
        <w:t>A tudományos megismerés módszereinek (megfigyelés, becslés-mérés, kísérletezés) megismertetése és alkalmazásuk a természettudományos alapismeretek kialakítása során. A konkrét-absztrakt, az egyedi és általános összefüggése. Az ismeretek gyakorlati alkalmazása.</w:t>
      </w:r>
    </w:p>
    <w:p w:rsidR="00811072" w:rsidRDefault="00811072" w:rsidP="00811072">
      <w:pPr>
        <w:numPr>
          <w:ilvl w:val="0"/>
          <w:numId w:val="25"/>
        </w:numPr>
        <w:spacing w:before="120" w:after="120"/>
        <w:jc w:val="both"/>
        <w:rPr>
          <w:sz w:val="24"/>
        </w:rPr>
      </w:pPr>
      <w:r w:rsidRPr="00356E75">
        <w:rPr>
          <w:sz w:val="24"/>
        </w:rPr>
        <w:t>A tantárgy során alkalmazott tankönyvek/munkafüzetek, irodalmi források, egyéb eszközök és szemléltetési lehetőségek. Gyakoribb munkaformák (tanóra, tanulmányi séta és kirándulás, erdei iskola, tanösvény stb.) a tantárgy oktató-nevelő munkájában. A pedagógus személyiségének szerepe a tanítási-tanulási folyamatban.</w:t>
      </w:r>
    </w:p>
    <w:p w:rsidR="00811072" w:rsidRPr="00D3603B" w:rsidRDefault="00811072" w:rsidP="00811072">
      <w:pPr>
        <w:numPr>
          <w:ilvl w:val="0"/>
          <w:numId w:val="25"/>
        </w:numPr>
        <w:spacing w:before="120" w:after="120"/>
        <w:jc w:val="both"/>
        <w:rPr>
          <w:sz w:val="24"/>
        </w:rPr>
      </w:pPr>
      <w:r w:rsidRPr="00356E75">
        <w:rPr>
          <w:sz w:val="24"/>
        </w:rPr>
        <w:t xml:space="preserve"> Az aktív-, közvetlen tapasztalatokra építő és „heurisztikus” gondolkodásmód alapozása és fejlesztési lehetőségei az elemi természettudományos fogalmak, összefüggések (okság, törvényszerűség, felépítés-működés, rész-egész, mennyiség-minőség stb.) kialakítása, illetve tanulmányozása során.</w:t>
      </w:r>
      <w:r>
        <w:rPr>
          <w:sz w:val="24"/>
        </w:rPr>
        <w:t xml:space="preserve"> </w:t>
      </w:r>
    </w:p>
    <w:p w:rsidR="00811072" w:rsidRDefault="00811072" w:rsidP="00811072">
      <w:pPr>
        <w:numPr>
          <w:ilvl w:val="0"/>
          <w:numId w:val="25"/>
        </w:numPr>
        <w:spacing w:before="120" w:after="120"/>
        <w:jc w:val="both"/>
        <w:rPr>
          <w:sz w:val="24"/>
        </w:rPr>
      </w:pPr>
      <w:r w:rsidRPr="005B56E8">
        <w:rPr>
          <w:sz w:val="24"/>
        </w:rPr>
        <w:t xml:space="preserve">A tanulási-tanítási folyamat más lehetőségei: kooperatív tanulás, projekt, ezek korlátai és megvalósításának lehetőségei </w:t>
      </w:r>
    </w:p>
    <w:p w:rsidR="00811072" w:rsidRPr="005B56E8" w:rsidRDefault="00811072" w:rsidP="00811072">
      <w:pPr>
        <w:numPr>
          <w:ilvl w:val="0"/>
          <w:numId w:val="25"/>
        </w:numPr>
        <w:spacing w:before="120" w:after="120"/>
        <w:rPr>
          <w:sz w:val="24"/>
        </w:rPr>
      </w:pPr>
      <w:r w:rsidRPr="005B56E8">
        <w:rPr>
          <w:sz w:val="24"/>
        </w:rPr>
        <w:t xml:space="preserve">Az óvoda- és iskolaegészségtan alapkérdéseinek tantárgy-pedagógiai vonatkozásai: </w:t>
      </w:r>
      <w:r w:rsidRPr="005B56E8">
        <w:rPr>
          <w:sz w:val="24"/>
        </w:rPr>
        <w:br/>
      </w:r>
      <w:r>
        <w:rPr>
          <w:sz w:val="24"/>
        </w:rPr>
        <w:t>–  </w:t>
      </w:r>
      <w:r w:rsidRPr="005B56E8">
        <w:rPr>
          <w:sz w:val="24"/>
        </w:rPr>
        <w:t xml:space="preserve">a környezetegészségtan/természetes és mesterséges környezet:                     </w:t>
      </w:r>
      <w:r w:rsidRPr="005B56E8">
        <w:rPr>
          <w:sz w:val="24"/>
        </w:rPr>
        <w:br/>
      </w:r>
      <w:r>
        <w:rPr>
          <w:sz w:val="24"/>
        </w:rPr>
        <w:t xml:space="preserve">    </w:t>
      </w:r>
      <w:r w:rsidRPr="005B56E8">
        <w:rPr>
          <w:sz w:val="24"/>
        </w:rPr>
        <w:t>lakás, oktatási-nevelési inté</w:t>
      </w:r>
      <w:r>
        <w:rPr>
          <w:sz w:val="24"/>
        </w:rPr>
        <w:t xml:space="preserve">zmények egészségügye, </w:t>
      </w:r>
      <w:r>
        <w:rPr>
          <w:sz w:val="24"/>
        </w:rPr>
        <w:br/>
        <w:t>–  </w:t>
      </w:r>
      <w:r w:rsidRPr="005B56E8">
        <w:rPr>
          <w:sz w:val="24"/>
        </w:rPr>
        <w:t>az egészségnevelés területei, t</w:t>
      </w:r>
      <w:r>
        <w:rPr>
          <w:sz w:val="24"/>
        </w:rPr>
        <w:t xml:space="preserve">artalma és módszerei, </w:t>
      </w:r>
      <w:r>
        <w:rPr>
          <w:sz w:val="24"/>
        </w:rPr>
        <w:br/>
        <w:t>–  </w:t>
      </w:r>
      <w:r w:rsidRPr="005B56E8">
        <w:rPr>
          <w:sz w:val="24"/>
        </w:rPr>
        <w:t>az egészséges életmódra nevelés (küzdelem az alkohol, cigaretta, drogfogyasztás ellen). Az    óvodákban és iskolákban leggyakrabban előforduló balesetek. Prevenciós és elsősegélynyújtási teendők.</w:t>
      </w:r>
    </w:p>
    <w:p w:rsidR="00811072" w:rsidRPr="00811072" w:rsidRDefault="00811072" w:rsidP="00811072">
      <w:pPr>
        <w:rPr>
          <w:b/>
          <w:sz w:val="24"/>
        </w:rPr>
      </w:pPr>
    </w:p>
    <w:p w:rsidR="00811072" w:rsidRDefault="0081107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811072" w:rsidRDefault="00811072" w:rsidP="0066767E">
      <w:pPr>
        <w:ind w:right="567"/>
        <w:rPr>
          <w:b/>
          <w:color w:val="FF0000"/>
          <w:sz w:val="32"/>
          <w:szCs w:val="32"/>
        </w:rPr>
      </w:pPr>
    </w:p>
    <w:p w:rsidR="00EB488F" w:rsidRDefault="00EB488F">
      <w:pPr>
        <w:rPr>
          <w:sz w:val="24"/>
        </w:rPr>
      </w:pPr>
    </w:p>
    <w:p w:rsidR="00EB488F" w:rsidRDefault="00EB488F" w:rsidP="009E19FD">
      <w:pPr>
        <w:jc w:val="both"/>
        <w:rPr>
          <w:b/>
          <w:sz w:val="24"/>
        </w:rPr>
      </w:pPr>
    </w:p>
    <w:p w:rsidR="00EB488F" w:rsidRDefault="00EB488F" w:rsidP="009E19FD">
      <w:pPr>
        <w:jc w:val="both"/>
        <w:rPr>
          <w:b/>
          <w:sz w:val="24"/>
        </w:rPr>
      </w:pPr>
    </w:p>
    <w:p w:rsidR="00EB488F" w:rsidRDefault="00EB488F" w:rsidP="009E19FD">
      <w:pPr>
        <w:jc w:val="both"/>
        <w:rPr>
          <w:b/>
          <w:sz w:val="24"/>
        </w:rPr>
      </w:pPr>
    </w:p>
    <w:p w:rsidR="00EB488F" w:rsidRDefault="00EB488F" w:rsidP="009E19FD">
      <w:pPr>
        <w:jc w:val="both"/>
        <w:rPr>
          <w:b/>
          <w:sz w:val="24"/>
        </w:rPr>
      </w:pPr>
    </w:p>
    <w:p w:rsidR="00EB488F" w:rsidRDefault="00EB488F" w:rsidP="009E19FD">
      <w:pPr>
        <w:jc w:val="both"/>
        <w:rPr>
          <w:b/>
          <w:sz w:val="24"/>
        </w:rPr>
      </w:pPr>
    </w:p>
    <w:p w:rsidR="00EB488F" w:rsidRDefault="00EB488F" w:rsidP="009E19FD">
      <w:pPr>
        <w:jc w:val="both"/>
        <w:rPr>
          <w:b/>
          <w:sz w:val="24"/>
        </w:rPr>
      </w:pPr>
    </w:p>
    <w:p w:rsidR="00EB488F" w:rsidRDefault="00EB488F" w:rsidP="009E19FD">
      <w:pPr>
        <w:jc w:val="both"/>
        <w:rPr>
          <w:b/>
          <w:sz w:val="24"/>
        </w:rPr>
      </w:pPr>
    </w:p>
    <w:p w:rsidR="00EB488F" w:rsidRDefault="00EB488F" w:rsidP="009E19FD">
      <w:pPr>
        <w:jc w:val="both"/>
        <w:rPr>
          <w:b/>
          <w:sz w:val="24"/>
        </w:rPr>
      </w:pPr>
    </w:p>
    <w:p w:rsidR="00EB488F" w:rsidRDefault="00EB488F" w:rsidP="009E19FD">
      <w:pPr>
        <w:jc w:val="both"/>
        <w:rPr>
          <w:b/>
          <w:sz w:val="24"/>
        </w:rPr>
      </w:pPr>
    </w:p>
    <w:p w:rsidR="00EB488F" w:rsidRDefault="00EB488F" w:rsidP="009E19FD">
      <w:pPr>
        <w:jc w:val="both"/>
        <w:rPr>
          <w:b/>
          <w:sz w:val="24"/>
        </w:rPr>
      </w:pPr>
    </w:p>
    <w:p w:rsidR="009E19FD" w:rsidRPr="00D3603B" w:rsidRDefault="009E19FD" w:rsidP="009E19FD">
      <w:pPr>
        <w:tabs>
          <w:tab w:val="left" w:pos="9072"/>
        </w:tabs>
        <w:jc w:val="both"/>
        <w:rPr>
          <w:b/>
          <w:sz w:val="24"/>
        </w:rPr>
      </w:pPr>
    </w:p>
    <w:p w:rsidR="009E19FD" w:rsidRPr="00D3603B" w:rsidRDefault="009E19FD" w:rsidP="009E19FD">
      <w:pPr>
        <w:tabs>
          <w:tab w:val="left" w:pos="9072"/>
        </w:tabs>
        <w:jc w:val="both"/>
        <w:rPr>
          <w:b/>
          <w:sz w:val="24"/>
        </w:rPr>
      </w:pPr>
    </w:p>
    <w:p w:rsidR="009E19FD" w:rsidRPr="00D3603B" w:rsidRDefault="009E19FD" w:rsidP="009E19FD">
      <w:pPr>
        <w:tabs>
          <w:tab w:val="left" w:pos="9072"/>
        </w:tabs>
        <w:jc w:val="both"/>
        <w:rPr>
          <w:b/>
          <w:sz w:val="24"/>
        </w:rPr>
      </w:pPr>
    </w:p>
    <w:p w:rsidR="009E19FD" w:rsidRPr="00D3603B" w:rsidRDefault="009E19FD" w:rsidP="009E19FD">
      <w:pPr>
        <w:tabs>
          <w:tab w:val="left" w:pos="9072"/>
        </w:tabs>
        <w:jc w:val="both"/>
        <w:rPr>
          <w:b/>
          <w:sz w:val="24"/>
        </w:rPr>
      </w:pPr>
    </w:p>
    <w:p w:rsidR="009E19FD" w:rsidRDefault="009E19FD" w:rsidP="009E19FD">
      <w:pPr>
        <w:tabs>
          <w:tab w:val="left" w:pos="9072"/>
        </w:tabs>
        <w:jc w:val="both"/>
        <w:rPr>
          <w:b/>
          <w:sz w:val="24"/>
        </w:rPr>
      </w:pPr>
    </w:p>
    <w:p w:rsidR="005B56E8" w:rsidRDefault="005B56E8" w:rsidP="009E19FD">
      <w:pPr>
        <w:tabs>
          <w:tab w:val="left" w:pos="9072"/>
        </w:tabs>
        <w:jc w:val="both"/>
        <w:rPr>
          <w:b/>
          <w:sz w:val="24"/>
        </w:rPr>
      </w:pPr>
    </w:p>
    <w:p w:rsidR="005B56E8" w:rsidRDefault="005B56E8" w:rsidP="009E19FD">
      <w:pPr>
        <w:tabs>
          <w:tab w:val="left" w:pos="9072"/>
        </w:tabs>
        <w:jc w:val="both"/>
        <w:rPr>
          <w:b/>
          <w:sz w:val="24"/>
        </w:rPr>
      </w:pPr>
    </w:p>
    <w:p w:rsidR="005B56E8" w:rsidRDefault="005B56E8" w:rsidP="009E19FD">
      <w:pPr>
        <w:tabs>
          <w:tab w:val="left" w:pos="9072"/>
        </w:tabs>
        <w:jc w:val="both"/>
        <w:rPr>
          <w:b/>
          <w:sz w:val="24"/>
        </w:rPr>
      </w:pPr>
    </w:p>
    <w:p w:rsidR="005B56E8" w:rsidRPr="00D3603B" w:rsidRDefault="005B56E8" w:rsidP="009E19FD">
      <w:pPr>
        <w:tabs>
          <w:tab w:val="left" w:pos="9072"/>
        </w:tabs>
        <w:jc w:val="both"/>
        <w:rPr>
          <w:b/>
          <w:sz w:val="24"/>
        </w:rPr>
      </w:pPr>
    </w:p>
    <w:p w:rsidR="009E19FD" w:rsidRPr="00D3603B" w:rsidRDefault="009E19FD" w:rsidP="009E19FD">
      <w:pPr>
        <w:tabs>
          <w:tab w:val="left" w:pos="9072"/>
        </w:tabs>
        <w:jc w:val="both"/>
        <w:rPr>
          <w:b/>
          <w:sz w:val="24"/>
        </w:rPr>
      </w:pPr>
    </w:p>
    <w:p w:rsidR="009E19FD" w:rsidRPr="00D3603B" w:rsidRDefault="009E19FD" w:rsidP="009E19FD">
      <w:pPr>
        <w:tabs>
          <w:tab w:val="left" w:pos="9072"/>
        </w:tabs>
        <w:jc w:val="both"/>
        <w:rPr>
          <w:b/>
          <w:sz w:val="24"/>
        </w:rPr>
      </w:pPr>
    </w:p>
    <w:p w:rsidR="004827BB" w:rsidRDefault="004827BB" w:rsidP="00637067">
      <w:pPr>
        <w:ind w:right="70"/>
        <w:jc w:val="center"/>
        <w:rPr>
          <w:rFonts w:ascii="Arial" w:hAnsi="Arial" w:cs="Arial"/>
          <w:b/>
          <w:sz w:val="52"/>
          <w:szCs w:val="52"/>
        </w:rPr>
      </w:pPr>
      <w:r w:rsidRPr="00D3603B">
        <w:rPr>
          <w:rFonts w:ascii="Arial" w:hAnsi="Arial" w:cs="Arial"/>
          <w:b/>
          <w:sz w:val="52"/>
          <w:szCs w:val="52"/>
        </w:rPr>
        <w:t>NEMZETISÉGI TANÍTÓ</w:t>
      </w:r>
      <w:r w:rsidR="001E3C5E" w:rsidRPr="00D3603B">
        <w:rPr>
          <w:rFonts w:ascii="Arial" w:hAnsi="Arial" w:cs="Arial"/>
          <w:b/>
          <w:sz w:val="52"/>
          <w:szCs w:val="52"/>
        </w:rPr>
        <w:t xml:space="preserve"> BA</w:t>
      </w:r>
      <w:r w:rsidR="00637067">
        <w:rPr>
          <w:rFonts w:ascii="Arial" w:hAnsi="Arial" w:cs="Arial"/>
          <w:b/>
          <w:sz w:val="52"/>
          <w:szCs w:val="52"/>
        </w:rPr>
        <w:t xml:space="preserve"> SZAK</w:t>
      </w:r>
    </w:p>
    <w:p w:rsidR="00637067" w:rsidRPr="00637067" w:rsidRDefault="00637067" w:rsidP="00637067">
      <w:pPr>
        <w:ind w:right="70"/>
        <w:jc w:val="center"/>
        <w:rPr>
          <w:rFonts w:ascii="Arial" w:hAnsi="Arial" w:cs="Arial"/>
          <w:b/>
          <w:sz w:val="44"/>
          <w:szCs w:val="44"/>
        </w:rPr>
      </w:pPr>
      <w:r w:rsidRPr="00637067">
        <w:rPr>
          <w:rFonts w:ascii="Arial" w:hAnsi="Arial" w:cs="Arial"/>
          <w:b/>
          <w:sz w:val="44"/>
          <w:szCs w:val="44"/>
        </w:rPr>
        <w:t xml:space="preserve">CIGÁNY/ROMA </w:t>
      </w:r>
      <w:r>
        <w:rPr>
          <w:rFonts w:ascii="Arial" w:hAnsi="Arial" w:cs="Arial"/>
          <w:b/>
          <w:sz w:val="44"/>
          <w:szCs w:val="44"/>
        </w:rPr>
        <w:t xml:space="preserve">NEMZETISÉGI </w:t>
      </w:r>
      <w:r w:rsidRPr="00637067">
        <w:rPr>
          <w:rFonts w:ascii="Arial" w:hAnsi="Arial" w:cs="Arial"/>
          <w:b/>
          <w:sz w:val="44"/>
          <w:szCs w:val="44"/>
        </w:rPr>
        <w:t>SZAKIRÁNY</w:t>
      </w:r>
    </w:p>
    <w:p w:rsidR="004827BB" w:rsidRPr="00954707" w:rsidRDefault="004827BB" w:rsidP="004827BB">
      <w:pPr>
        <w:spacing w:line="360" w:lineRule="auto"/>
        <w:ind w:left="426" w:hanging="426"/>
        <w:jc w:val="both"/>
        <w:rPr>
          <w:rFonts w:ascii="Arial" w:hAnsi="Arial"/>
          <w:sz w:val="24"/>
        </w:rPr>
      </w:pPr>
    </w:p>
    <w:p w:rsidR="004827BB" w:rsidRPr="00851F39" w:rsidRDefault="004827BB" w:rsidP="0022499C">
      <w:pPr>
        <w:spacing w:line="360" w:lineRule="auto"/>
        <w:jc w:val="both"/>
        <w:rPr>
          <w:rFonts w:ascii="Arial" w:hAnsi="Arial"/>
          <w:color w:val="FF0000"/>
          <w:sz w:val="24"/>
        </w:rPr>
      </w:pPr>
    </w:p>
    <w:p w:rsidR="004827BB" w:rsidRPr="00337B87" w:rsidRDefault="004827BB" w:rsidP="004827BB">
      <w:pPr>
        <w:spacing w:line="360" w:lineRule="auto"/>
        <w:ind w:left="426" w:hanging="426"/>
        <w:jc w:val="both"/>
        <w:rPr>
          <w:rFonts w:ascii="Arial" w:hAnsi="Arial"/>
          <w:sz w:val="24"/>
        </w:rPr>
      </w:pPr>
    </w:p>
    <w:p w:rsidR="00637067" w:rsidRPr="00993C6F" w:rsidRDefault="0022499C" w:rsidP="00637067">
      <w:pPr>
        <w:spacing w:line="360" w:lineRule="auto"/>
        <w:jc w:val="center"/>
        <w:rPr>
          <w:b/>
          <w:caps/>
          <w:sz w:val="32"/>
          <w:szCs w:val="32"/>
        </w:rPr>
      </w:pPr>
      <w:r w:rsidRPr="00337B87">
        <w:rPr>
          <w:rFonts w:ascii="Arial" w:hAnsi="Arial"/>
        </w:rPr>
        <w:br w:type="page"/>
      </w:r>
      <w:r w:rsidR="00637067" w:rsidRPr="00993C6F">
        <w:rPr>
          <w:b/>
          <w:caps/>
          <w:sz w:val="32"/>
          <w:szCs w:val="32"/>
        </w:rPr>
        <w:lastRenderedPageBreak/>
        <w:t xml:space="preserve"> </w:t>
      </w:r>
    </w:p>
    <w:p w:rsidR="004D2602" w:rsidRPr="00993C6F" w:rsidRDefault="004D2602" w:rsidP="00993C6F">
      <w:pPr>
        <w:spacing w:before="120" w:after="120"/>
        <w:jc w:val="center"/>
        <w:rPr>
          <w:b/>
          <w:caps/>
          <w:sz w:val="32"/>
          <w:szCs w:val="32"/>
        </w:rPr>
      </w:pPr>
      <w:r w:rsidRPr="00993C6F">
        <w:rPr>
          <w:b/>
          <w:caps/>
          <w:sz w:val="32"/>
          <w:szCs w:val="32"/>
        </w:rPr>
        <w:t>Cigány/roma</w:t>
      </w:r>
      <w:r w:rsidR="00637067">
        <w:rPr>
          <w:b/>
          <w:caps/>
          <w:sz w:val="32"/>
          <w:szCs w:val="32"/>
        </w:rPr>
        <w:t xml:space="preserve"> NEMZETISÉGI SZAKIRÁNY</w:t>
      </w:r>
    </w:p>
    <w:p w:rsidR="004D2602" w:rsidRPr="004D2602" w:rsidRDefault="004D2602" w:rsidP="004D2602">
      <w:pPr>
        <w:jc w:val="center"/>
        <w:rPr>
          <w:b/>
          <w:bCs/>
          <w:sz w:val="24"/>
          <w:szCs w:val="24"/>
        </w:rPr>
      </w:pPr>
    </w:p>
    <w:p w:rsidR="004D2602" w:rsidRPr="004D2602" w:rsidRDefault="004D2602" w:rsidP="004D2602">
      <w:pPr>
        <w:rPr>
          <w:b/>
          <w:bCs/>
          <w:sz w:val="24"/>
          <w:szCs w:val="24"/>
        </w:rPr>
      </w:pPr>
    </w:p>
    <w:p w:rsidR="004D2602" w:rsidRPr="004D2602" w:rsidRDefault="004D2602" w:rsidP="000C492C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rPr>
          <w:sz w:val="24"/>
          <w:szCs w:val="24"/>
        </w:rPr>
      </w:pPr>
      <w:r w:rsidRPr="004D2602">
        <w:rPr>
          <w:sz w:val="24"/>
          <w:szCs w:val="24"/>
        </w:rPr>
        <w:t>Le romengo historija. Le romengo gruppo ande Hungaria.</w:t>
      </w:r>
    </w:p>
    <w:p w:rsidR="004D2602" w:rsidRPr="004D2602" w:rsidRDefault="004D2602" w:rsidP="004D2602">
      <w:pPr>
        <w:tabs>
          <w:tab w:val="num" w:pos="360"/>
        </w:tabs>
        <w:ind w:left="360"/>
        <w:rPr>
          <w:sz w:val="24"/>
          <w:szCs w:val="24"/>
        </w:rPr>
      </w:pPr>
    </w:p>
    <w:p w:rsidR="004D2602" w:rsidRPr="004D2602" w:rsidRDefault="004D2602" w:rsidP="000C492C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rPr>
          <w:sz w:val="24"/>
          <w:szCs w:val="24"/>
        </w:rPr>
      </w:pPr>
      <w:r w:rsidRPr="004D2602">
        <w:rPr>
          <w:sz w:val="24"/>
          <w:szCs w:val="24"/>
        </w:rPr>
        <w:t>Tradicija thaj sikhlyipe.</w:t>
      </w:r>
    </w:p>
    <w:p w:rsidR="004D2602" w:rsidRPr="004D2602" w:rsidRDefault="004D2602" w:rsidP="004D2602">
      <w:pPr>
        <w:tabs>
          <w:tab w:val="num" w:pos="360"/>
        </w:tabs>
        <w:ind w:left="360"/>
        <w:rPr>
          <w:sz w:val="24"/>
          <w:szCs w:val="24"/>
        </w:rPr>
      </w:pPr>
    </w:p>
    <w:p w:rsidR="004D2602" w:rsidRDefault="004D2602" w:rsidP="000C492C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rPr>
          <w:sz w:val="24"/>
          <w:szCs w:val="24"/>
        </w:rPr>
      </w:pPr>
      <w:r w:rsidRPr="004D2602">
        <w:rPr>
          <w:sz w:val="24"/>
          <w:szCs w:val="24"/>
        </w:rPr>
        <w:t>E romane bajaton, sar sityaren?</w:t>
      </w:r>
    </w:p>
    <w:p w:rsidR="004D2602" w:rsidRDefault="004D2602" w:rsidP="004D2602">
      <w:pPr>
        <w:tabs>
          <w:tab w:val="num" w:pos="360"/>
        </w:tabs>
        <w:ind w:left="360"/>
        <w:rPr>
          <w:sz w:val="24"/>
          <w:szCs w:val="24"/>
        </w:rPr>
      </w:pPr>
    </w:p>
    <w:p w:rsidR="004D2602" w:rsidRPr="004D2602" w:rsidRDefault="004D2602" w:rsidP="000C492C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Pr="004D2602">
        <w:rPr>
          <w:sz w:val="24"/>
          <w:szCs w:val="24"/>
        </w:rPr>
        <w:t>romanyi gilyi thaj khelipe. Sar sityaren ande skhola?</w:t>
      </w:r>
    </w:p>
    <w:p w:rsidR="004D2602" w:rsidRPr="004D2602" w:rsidRDefault="004D2602" w:rsidP="004D2602">
      <w:pPr>
        <w:tabs>
          <w:tab w:val="num" w:pos="360"/>
        </w:tabs>
        <w:ind w:left="360"/>
        <w:rPr>
          <w:sz w:val="24"/>
          <w:szCs w:val="24"/>
        </w:rPr>
      </w:pPr>
    </w:p>
    <w:p w:rsidR="004D2602" w:rsidRPr="004D2602" w:rsidRDefault="004D2602" w:rsidP="000C492C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rPr>
          <w:sz w:val="24"/>
          <w:szCs w:val="24"/>
        </w:rPr>
      </w:pPr>
      <w:r w:rsidRPr="004D2602">
        <w:rPr>
          <w:sz w:val="24"/>
          <w:szCs w:val="24"/>
        </w:rPr>
        <w:t>E romanyi paramicha. Sar sityaren ande skhola?</w:t>
      </w:r>
    </w:p>
    <w:p w:rsidR="004D2602" w:rsidRPr="004D2602" w:rsidRDefault="004D2602" w:rsidP="004D2602">
      <w:pPr>
        <w:rPr>
          <w:b/>
          <w:bCs/>
          <w:sz w:val="24"/>
          <w:szCs w:val="24"/>
        </w:rPr>
      </w:pPr>
    </w:p>
    <w:p w:rsidR="004D2602" w:rsidRDefault="004D2602" w:rsidP="004D2602">
      <w:pPr>
        <w:rPr>
          <w:b/>
          <w:bCs/>
          <w:sz w:val="24"/>
          <w:szCs w:val="24"/>
        </w:rPr>
      </w:pPr>
    </w:p>
    <w:p w:rsidR="004D2602" w:rsidRPr="004D2602" w:rsidRDefault="004D2602" w:rsidP="004D2602">
      <w:pPr>
        <w:rPr>
          <w:b/>
          <w:bCs/>
          <w:sz w:val="24"/>
          <w:szCs w:val="24"/>
        </w:rPr>
      </w:pPr>
    </w:p>
    <w:p w:rsidR="004D2602" w:rsidRPr="004D2602" w:rsidRDefault="004D2602" w:rsidP="000C492C">
      <w:pPr>
        <w:numPr>
          <w:ilvl w:val="0"/>
          <w:numId w:val="18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4D2602">
        <w:rPr>
          <w:sz w:val="24"/>
          <w:szCs w:val="24"/>
        </w:rPr>
        <w:t>A cigányság eredete, vándorlása, története napjainkig. A magyarországi cigány népcsoportok. A cigányság történetének megismertetési lehetőségei az iskolában</w:t>
      </w:r>
      <w:r>
        <w:rPr>
          <w:sz w:val="24"/>
          <w:szCs w:val="24"/>
        </w:rPr>
        <w:t>.</w:t>
      </w:r>
    </w:p>
    <w:p w:rsidR="004D2602" w:rsidRPr="004D2602" w:rsidRDefault="004D2602" w:rsidP="004D2602">
      <w:pPr>
        <w:tabs>
          <w:tab w:val="num" w:pos="360"/>
        </w:tabs>
        <w:ind w:left="360"/>
        <w:jc w:val="both"/>
        <w:rPr>
          <w:sz w:val="24"/>
          <w:szCs w:val="24"/>
        </w:rPr>
      </w:pPr>
    </w:p>
    <w:p w:rsidR="004D2602" w:rsidRPr="004D2602" w:rsidRDefault="004D2602" w:rsidP="000C492C">
      <w:pPr>
        <w:numPr>
          <w:ilvl w:val="0"/>
          <w:numId w:val="18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4D2602">
        <w:rPr>
          <w:sz w:val="24"/>
          <w:szCs w:val="24"/>
        </w:rPr>
        <w:t>A cigányság szokásai, hagyományai, őrzésének lehetőségei az iskolában</w:t>
      </w:r>
      <w:r>
        <w:rPr>
          <w:sz w:val="24"/>
          <w:szCs w:val="24"/>
        </w:rPr>
        <w:t>.</w:t>
      </w:r>
    </w:p>
    <w:p w:rsidR="004D2602" w:rsidRPr="004D2602" w:rsidRDefault="004D2602" w:rsidP="004D2602">
      <w:pPr>
        <w:tabs>
          <w:tab w:val="num" w:pos="360"/>
        </w:tabs>
        <w:ind w:left="360"/>
        <w:jc w:val="both"/>
        <w:rPr>
          <w:sz w:val="24"/>
          <w:szCs w:val="24"/>
        </w:rPr>
      </w:pPr>
    </w:p>
    <w:p w:rsidR="004D2602" w:rsidRPr="004D2602" w:rsidRDefault="004D2602" w:rsidP="000C492C">
      <w:pPr>
        <w:numPr>
          <w:ilvl w:val="0"/>
          <w:numId w:val="18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4D2602">
        <w:rPr>
          <w:sz w:val="24"/>
          <w:szCs w:val="24"/>
        </w:rPr>
        <w:t>A cigányok gyermeknevelési szokásai. Az „eltérő kultúrából” adódó nevelési-oktatási problémák az iskolában</w:t>
      </w:r>
      <w:r>
        <w:rPr>
          <w:sz w:val="24"/>
          <w:szCs w:val="24"/>
        </w:rPr>
        <w:t>.</w:t>
      </w:r>
    </w:p>
    <w:p w:rsidR="004D2602" w:rsidRPr="004D2602" w:rsidRDefault="004D2602" w:rsidP="004D2602">
      <w:pPr>
        <w:tabs>
          <w:tab w:val="num" w:pos="360"/>
        </w:tabs>
        <w:ind w:left="360"/>
        <w:jc w:val="both"/>
        <w:rPr>
          <w:sz w:val="24"/>
          <w:szCs w:val="24"/>
        </w:rPr>
      </w:pPr>
    </w:p>
    <w:p w:rsidR="004D2602" w:rsidRPr="004D2602" w:rsidRDefault="004D2602" w:rsidP="000C492C">
      <w:pPr>
        <w:numPr>
          <w:ilvl w:val="0"/>
          <w:numId w:val="18"/>
        </w:numPr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4D2602">
        <w:rPr>
          <w:sz w:val="24"/>
          <w:szCs w:val="24"/>
        </w:rPr>
        <w:t>A magyarországi cigány képzőművészet (szobrászat, festészet) története. Sajátos jellegzetességek az alkotásokban (téma, szín, kompozí</w:t>
      </w:r>
      <w:r>
        <w:rPr>
          <w:sz w:val="24"/>
          <w:szCs w:val="24"/>
        </w:rPr>
        <w:t>ció). Figyelemre méltó alkotók,</w:t>
      </w:r>
      <w:r w:rsidRPr="004D2602">
        <w:rPr>
          <w:sz w:val="24"/>
          <w:szCs w:val="24"/>
        </w:rPr>
        <w:t xml:space="preserve"> alkotások. Mit tehet a pedagógus azért, hogy ez a sajátos kifejezési forma fejlődjön és fennmaradjon?</w:t>
      </w:r>
    </w:p>
    <w:p w:rsidR="004D2602" w:rsidRPr="004D2602" w:rsidRDefault="004D2602" w:rsidP="004D2602">
      <w:pPr>
        <w:shd w:val="clear" w:color="auto" w:fill="FFFFFF"/>
        <w:tabs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D2602" w:rsidRPr="004D2602" w:rsidRDefault="004D2602" w:rsidP="000C492C">
      <w:pPr>
        <w:numPr>
          <w:ilvl w:val="0"/>
          <w:numId w:val="18"/>
        </w:numPr>
        <w:shd w:val="clear" w:color="auto" w:fill="FFFFFF"/>
        <w:tabs>
          <w:tab w:val="clear" w:pos="540"/>
          <w:tab w:val="num" w:pos="360"/>
        </w:tabs>
        <w:ind w:left="360"/>
        <w:jc w:val="both"/>
        <w:rPr>
          <w:sz w:val="24"/>
          <w:szCs w:val="24"/>
        </w:rPr>
      </w:pPr>
      <w:r w:rsidRPr="004D2602">
        <w:rPr>
          <w:sz w:val="24"/>
          <w:szCs w:val="24"/>
        </w:rPr>
        <w:t>A magyarországi cigányok népzenéjének, tánckultúrájának története, jellemzői, szerepe a cigányság szokásaiban, mindennapjaiban. A cigány és a magyar zenekultúra egymásra hatása. A cigány zenei kultúra megismertetésének, a zenei hagyományok átadásának lehetőségei, módszertani problémái az általános iskolában</w:t>
      </w:r>
      <w:r>
        <w:rPr>
          <w:sz w:val="24"/>
          <w:szCs w:val="24"/>
        </w:rPr>
        <w:t>.</w:t>
      </w:r>
    </w:p>
    <w:p w:rsidR="004D2602" w:rsidRPr="004D2602" w:rsidRDefault="004D2602" w:rsidP="004D2602">
      <w:pPr>
        <w:shd w:val="clear" w:color="auto" w:fill="FFFFFF"/>
        <w:tabs>
          <w:tab w:val="num" w:pos="360"/>
        </w:tabs>
        <w:ind w:left="360"/>
        <w:jc w:val="both"/>
        <w:rPr>
          <w:sz w:val="24"/>
          <w:szCs w:val="24"/>
        </w:rPr>
      </w:pPr>
    </w:p>
    <w:p w:rsidR="004D2602" w:rsidRPr="004D2602" w:rsidRDefault="004D2602" w:rsidP="000C492C">
      <w:pPr>
        <w:numPr>
          <w:ilvl w:val="0"/>
          <w:numId w:val="18"/>
        </w:numPr>
        <w:shd w:val="clear" w:color="auto" w:fill="FFFFFF"/>
        <w:tabs>
          <w:tab w:val="clear" w:pos="540"/>
          <w:tab w:val="num" w:pos="360"/>
        </w:tabs>
        <w:spacing w:after="240"/>
        <w:ind w:left="360"/>
        <w:jc w:val="both"/>
        <w:rPr>
          <w:sz w:val="24"/>
          <w:szCs w:val="24"/>
        </w:rPr>
      </w:pPr>
      <w:r w:rsidRPr="004D2602">
        <w:rPr>
          <w:sz w:val="24"/>
          <w:szCs w:val="24"/>
        </w:rPr>
        <w:t>A cigány irodalom, kiemelten a mesék jellemzői, tanításuk módszertani kérdései</w:t>
      </w:r>
      <w:r>
        <w:rPr>
          <w:sz w:val="24"/>
          <w:szCs w:val="24"/>
        </w:rPr>
        <w:t>.</w:t>
      </w:r>
    </w:p>
    <w:p w:rsidR="004D2602" w:rsidRPr="004D2602" w:rsidRDefault="004D2602" w:rsidP="000C492C">
      <w:pPr>
        <w:numPr>
          <w:ilvl w:val="0"/>
          <w:numId w:val="18"/>
        </w:numPr>
        <w:shd w:val="clear" w:color="auto" w:fill="FFFFFF"/>
        <w:tabs>
          <w:tab w:val="clear" w:pos="540"/>
          <w:tab w:val="num" w:pos="360"/>
        </w:tabs>
        <w:spacing w:after="240"/>
        <w:ind w:left="360"/>
        <w:jc w:val="both"/>
        <w:rPr>
          <w:sz w:val="24"/>
          <w:szCs w:val="24"/>
        </w:rPr>
      </w:pPr>
      <w:r w:rsidRPr="004D2602">
        <w:rPr>
          <w:sz w:val="24"/>
          <w:szCs w:val="24"/>
        </w:rPr>
        <w:t>A cigány gyerekek nyelvi szocializációja, nyelvelsajátítási formái</w:t>
      </w:r>
      <w:r>
        <w:rPr>
          <w:sz w:val="24"/>
          <w:szCs w:val="24"/>
        </w:rPr>
        <w:t>.</w:t>
      </w:r>
    </w:p>
    <w:p w:rsidR="004D2602" w:rsidRPr="004D2602" w:rsidRDefault="004D2602" w:rsidP="000C492C">
      <w:pPr>
        <w:numPr>
          <w:ilvl w:val="0"/>
          <w:numId w:val="18"/>
        </w:numPr>
        <w:shd w:val="clear" w:color="auto" w:fill="FFFFFF"/>
        <w:tabs>
          <w:tab w:val="clear" w:pos="540"/>
          <w:tab w:val="num" w:pos="360"/>
        </w:tabs>
        <w:spacing w:after="240"/>
        <w:ind w:left="360"/>
        <w:jc w:val="both"/>
        <w:rPr>
          <w:sz w:val="24"/>
          <w:szCs w:val="24"/>
        </w:rPr>
      </w:pPr>
      <w:r w:rsidRPr="004D2602">
        <w:rPr>
          <w:sz w:val="24"/>
          <w:szCs w:val="24"/>
        </w:rPr>
        <w:t>A nyelvi hátrány problémája az iskolában. A kétnyelvűség módszertani kérdései</w:t>
      </w:r>
      <w:r>
        <w:rPr>
          <w:sz w:val="24"/>
          <w:szCs w:val="24"/>
        </w:rPr>
        <w:t>.</w:t>
      </w:r>
    </w:p>
    <w:p w:rsidR="004D2602" w:rsidRPr="004D2602" w:rsidRDefault="004D2602" w:rsidP="000C492C">
      <w:pPr>
        <w:numPr>
          <w:ilvl w:val="0"/>
          <w:numId w:val="18"/>
        </w:numPr>
        <w:shd w:val="clear" w:color="auto" w:fill="FFFFFF"/>
        <w:tabs>
          <w:tab w:val="clear" w:pos="540"/>
          <w:tab w:val="num" w:pos="360"/>
        </w:tabs>
        <w:spacing w:after="240"/>
        <w:ind w:left="360"/>
        <w:jc w:val="both"/>
        <w:rPr>
          <w:sz w:val="24"/>
          <w:szCs w:val="24"/>
        </w:rPr>
      </w:pPr>
      <w:r w:rsidRPr="004D2602">
        <w:rPr>
          <w:sz w:val="24"/>
          <w:szCs w:val="24"/>
        </w:rPr>
        <w:t>Az integrált nevelés rendszere (IPR), módszerei, gyakorlati alkalmazása az iskolában</w:t>
      </w:r>
      <w:r>
        <w:rPr>
          <w:sz w:val="24"/>
          <w:szCs w:val="24"/>
        </w:rPr>
        <w:t>.</w:t>
      </w:r>
    </w:p>
    <w:p w:rsidR="004D2602" w:rsidRPr="004D2602" w:rsidRDefault="004D2602" w:rsidP="000C492C">
      <w:pPr>
        <w:numPr>
          <w:ilvl w:val="0"/>
          <w:numId w:val="18"/>
        </w:numPr>
        <w:shd w:val="clear" w:color="auto" w:fill="FFFFFF"/>
        <w:tabs>
          <w:tab w:val="clear" w:pos="540"/>
          <w:tab w:val="num" w:pos="360"/>
        </w:tabs>
        <w:spacing w:after="240"/>
        <w:ind w:left="360"/>
        <w:jc w:val="both"/>
        <w:rPr>
          <w:sz w:val="24"/>
          <w:szCs w:val="24"/>
        </w:rPr>
      </w:pPr>
      <w:r w:rsidRPr="004D2602">
        <w:rPr>
          <w:sz w:val="24"/>
          <w:szCs w:val="24"/>
        </w:rPr>
        <w:t>Az inter/multikulturális nevelés elmélete és gyakorlata</w:t>
      </w:r>
      <w:r>
        <w:rPr>
          <w:sz w:val="24"/>
          <w:szCs w:val="24"/>
        </w:rPr>
        <w:t>.</w:t>
      </w:r>
    </w:p>
    <w:p w:rsidR="004D2602" w:rsidRDefault="004D2602" w:rsidP="004D2602"/>
    <w:p w:rsidR="0063182A" w:rsidRPr="00DC739B" w:rsidRDefault="0063182A" w:rsidP="00DC739B">
      <w:pPr>
        <w:spacing w:before="120" w:after="120"/>
        <w:jc w:val="both"/>
        <w:rPr>
          <w:sz w:val="24"/>
          <w:szCs w:val="24"/>
        </w:rPr>
      </w:pPr>
    </w:p>
    <w:p w:rsidR="00681236" w:rsidRPr="00337B87" w:rsidRDefault="00681236" w:rsidP="00681236">
      <w:pPr>
        <w:jc w:val="both"/>
        <w:rPr>
          <w:b/>
          <w:sz w:val="24"/>
        </w:rPr>
      </w:pPr>
      <w:r w:rsidRPr="00337B87">
        <w:br w:type="page"/>
      </w:r>
    </w:p>
    <w:p w:rsidR="00681236" w:rsidRPr="00337B87" w:rsidRDefault="00681236" w:rsidP="00681236">
      <w:pPr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337B87" w:rsidRDefault="00681236" w:rsidP="00681236">
      <w:pPr>
        <w:tabs>
          <w:tab w:val="left" w:pos="9072"/>
        </w:tabs>
        <w:jc w:val="both"/>
        <w:rPr>
          <w:b/>
          <w:sz w:val="24"/>
        </w:rPr>
      </w:pPr>
    </w:p>
    <w:p w:rsidR="00681236" w:rsidRPr="00B30418" w:rsidRDefault="00681236" w:rsidP="00681236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B30418">
        <w:rPr>
          <w:rFonts w:ascii="Arial" w:hAnsi="Arial" w:cs="Arial"/>
          <w:b/>
          <w:sz w:val="52"/>
          <w:szCs w:val="52"/>
          <w:u w:val="single"/>
        </w:rPr>
        <w:t>ÓVODAPEDAGÓGUS BA SZAK</w:t>
      </w:r>
    </w:p>
    <w:p w:rsidR="008D6EE1" w:rsidRPr="00337B87" w:rsidRDefault="008D6EE1" w:rsidP="008D6EE1">
      <w:pPr>
        <w:jc w:val="center"/>
        <w:rPr>
          <w:b/>
          <w:sz w:val="40"/>
          <w:szCs w:val="40"/>
        </w:rPr>
      </w:pPr>
      <w:r w:rsidRPr="00337B87">
        <w:br w:type="page"/>
      </w:r>
      <w:r w:rsidRPr="00337B87">
        <w:rPr>
          <w:b/>
          <w:sz w:val="44"/>
          <w:szCs w:val="44"/>
        </w:rPr>
        <w:lastRenderedPageBreak/>
        <w:t>„</w:t>
      </w:r>
      <w:r w:rsidRPr="00337B87">
        <w:rPr>
          <w:b/>
          <w:sz w:val="40"/>
          <w:szCs w:val="40"/>
        </w:rPr>
        <w:t>A” kérdéssor</w:t>
      </w:r>
    </w:p>
    <w:p w:rsidR="008D6EE1" w:rsidRPr="00337B87" w:rsidRDefault="008D6EE1" w:rsidP="008D6EE1">
      <w:pPr>
        <w:tabs>
          <w:tab w:val="left" w:pos="360"/>
        </w:tabs>
        <w:jc w:val="both"/>
        <w:rPr>
          <w:sz w:val="24"/>
          <w:szCs w:val="24"/>
        </w:rPr>
      </w:pP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nevelési folyamat szakaszai, a nevelési tényezők érvényesülése az óvodás korú gyermek fejlődésében.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Az értelmi fejlődés szakaszai, jellemzői. A gyermeki világkép jellemzői. Kognitív képességek óvodáskorban. Az óvodás gyermek és a tanulás. Képességfejlesztés az óvodás korban.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Az erkölcs értelmezése. Az erkölcsi szocializáció folyamata, heteronóm és autonóm szakasz. Erkölcs és nevelés kapcsolata.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Az anyanyelv elsajátításának folyamata, az egészséges beszédfejlődés feltételei. Az óvodás korú gyermek beszédének jellemzői és fejlesztésének lehetőségei. Az óvodai anyanyelvi nevelés célja és feladata, beépülése a tevékenységek komplex rendszerébe.</w:t>
      </w:r>
    </w:p>
    <w:p w:rsidR="00D342DF" w:rsidRPr="00D342DF" w:rsidRDefault="00D342DF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D342DF">
        <w:rPr>
          <w:sz w:val="24"/>
          <w:szCs w:val="24"/>
        </w:rPr>
        <w:t>A játékos beszédfejlesztés lehetőségei az óvodában, célzott anyanyelvi játékok típusai és megvalósításuk módja.</w:t>
      </w:r>
    </w:p>
    <w:p w:rsidR="00D342DF" w:rsidRPr="00337B87" w:rsidRDefault="00D342DF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D342DF">
        <w:rPr>
          <w:sz w:val="24"/>
          <w:szCs w:val="24"/>
        </w:rPr>
        <w:t>Az óvodai irodalmi nevelés célja és feladata az óvodában. A mese és vers, mint a komplex személyiségformálás és anyanyelvi nevelés eszköze. Az irodalmi nevelés módszereinek</w:t>
      </w:r>
      <w:r w:rsidRPr="00337B87">
        <w:rPr>
          <w:sz w:val="24"/>
          <w:szCs w:val="24"/>
        </w:rPr>
        <w:t xml:space="preserve"> (bemutatás, szemléltetés, beszélgetés, magyarázat, gyakorlás) alkalmazása az irodalmi élmény közvetítésében.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gyermekirodalom óvodában bemutatható műfajainak (mese, vers, mondóka, elbeszélés) jellemzői, kiválasztásuk szempontjai és elrendezésük az év során. Az irodalomhallgatás szervezeti formái, lebonyolításuk lehetőségei. Az óvónő felkészülésének lépései.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vizuális nevelés fogalma, értelmezése, helye a nevelés folyamatában, a személyiség formálásában. A vizuális nevelés szerepe az óvodai nevelés fő feladatainak megvalósításában.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gyermek vizuális fejlődésének jellegzetességei. Gyermekmunkák értelmezése, elemzése. Az óvodapedagógus személyiségével szemben támasztott követelmények a vizualitás szempontjából.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Esztétikai, tárgyi feltételek az óvodai környezetben. Alkotó –alakító tevékenység. Fontosabb technikai eljárások a síkon és térben. Felkészülés, tervezés, tervezet. Koncentráció más nevelési területekkel.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környező világ matematikai viszonylatainak megismerése, értelmezése, a matematikai fejlesztés lehetőségei az óvodában.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zenei nevelés hatása a gyermek általános fejlődésére. Az óvodai zenei nevelés irányelvei Kodály Zoltán útmutatásai alapján. A dalos játék, mint a zenei nevelés alapja. A zenei hagyományápolás lehetőségei az ének-zene foglalkozáson és azon kívül.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zenei képességfejlesztés területei, feladatai, módszerei.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zenehallgatás tartalma. A zene hallgatására nevelés alkalmai az óvodai zenei nevelésben.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testi (szomatikus) nevelés, a testnevelés célja, feladatai. Az óvodai testnevelés folyamatának nevelési-oktatási – és pszichológiai összefüggései, elemzése.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Mutassa be az óvodai testi nevelés folyamatának pedagógiai (nevelési, oktatási) és pszichológiai jellemzőit, valamint a didaktikai feladatokat részletezze a megvalósíthatóság szempontjából.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337B87">
        <w:rPr>
          <w:sz w:val="24"/>
          <w:szCs w:val="24"/>
        </w:rPr>
        <w:lastRenderedPageBreak/>
        <w:t>A játék szerepe az óvodás korban. A gyermeki játék fejlődésének pedagógiai, pszichológiai kérdései.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pedagógiai értékelés, szintvizsgálatok, az óvodai mérés-értékelés. Az iskola-érettégi vizsgálatok.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  <w:tab w:val="left" w:pos="9072"/>
        </w:tabs>
        <w:spacing w:after="120"/>
        <w:ind w:left="360"/>
        <w:jc w:val="both"/>
        <w:rPr>
          <w:sz w:val="24"/>
        </w:rPr>
      </w:pPr>
      <w:r w:rsidRPr="00337B87">
        <w:rPr>
          <w:sz w:val="24"/>
        </w:rPr>
        <w:t>A hazaitól eltérő kultúrából érkező gyerekek integrációja. A cigány gyerekek nevelésének és oktatásának speciális kérdései.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  <w:tab w:val="left" w:pos="9072"/>
        </w:tabs>
        <w:spacing w:after="120"/>
        <w:ind w:left="360"/>
        <w:jc w:val="both"/>
        <w:rPr>
          <w:sz w:val="24"/>
        </w:rPr>
      </w:pPr>
      <w:r w:rsidRPr="00337B87">
        <w:rPr>
          <w:sz w:val="24"/>
        </w:rPr>
        <w:t>Az SNI gyerekek integrált, inkluzív nevelése, oktatása. Az integráció fogalma, típusai. Az integrált nevelés feltételei.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  <w:tab w:val="left" w:pos="9072"/>
        </w:tabs>
        <w:spacing w:after="120"/>
        <w:ind w:left="360"/>
        <w:jc w:val="both"/>
        <w:rPr>
          <w:sz w:val="24"/>
        </w:rPr>
      </w:pPr>
      <w:r w:rsidRPr="00337B87">
        <w:rPr>
          <w:sz w:val="24"/>
        </w:rPr>
        <w:t>A tehetség fogalma, összetevői. A tehetséges gyermek felismerésének és kiválasztásának problematikája. A tehetségfejlesztés módszerei és szervezeti formái.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  <w:tab w:val="left" w:pos="9072"/>
        </w:tabs>
        <w:spacing w:after="120"/>
        <w:ind w:left="360"/>
        <w:jc w:val="both"/>
        <w:rPr>
          <w:sz w:val="24"/>
        </w:rPr>
      </w:pPr>
      <w:r w:rsidRPr="00337B87">
        <w:rPr>
          <w:sz w:val="24"/>
        </w:rPr>
        <w:t>Az óvodai játék feltételei és sajátosságai. Az óvodai játék(os) tanulás folyamata és szerkezete. A játékfajták.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  <w:tab w:val="left" w:pos="9072"/>
        </w:tabs>
        <w:spacing w:after="120"/>
        <w:ind w:left="360"/>
        <w:jc w:val="both"/>
        <w:rPr>
          <w:sz w:val="24"/>
        </w:rPr>
      </w:pPr>
      <w:r w:rsidRPr="00337B87">
        <w:rPr>
          <w:sz w:val="24"/>
        </w:rPr>
        <w:t xml:space="preserve">Az óvodai nevelés funkciója, cél- és feladatrendszere, alapelvei, eszközei és módszerei. Az óvodákban folyó szakmai </w:t>
      </w:r>
      <w:r w:rsidR="001C1724">
        <w:rPr>
          <w:sz w:val="24"/>
        </w:rPr>
        <w:t>munkát meghatározó dokumentumok</w:t>
      </w:r>
      <w:r w:rsidRPr="00337B87">
        <w:rPr>
          <w:sz w:val="24"/>
        </w:rPr>
        <w:t xml:space="preserve"> (</w:t>
      </w:r>
      <w:r w:rsidR="00CF0123">
        <w:rPr>
          <w:sz w:val="24"/>
          <w:szCs w:val="24"/>
        </w:rPr>
        <w:t>(</w:t>
      </w:r>
      <w:r w:rsidR="00CF0123" w:rsidRPr="008B3E6F">
        <w:rPr>
          <w:sz w:val="24"/>
          <w:szCs w:val="24"/>
        </w:rPr>
        <w:t>2011. évi CXC. törvény - a nemzeti köznevelésről</w:t>
      </w:r>
      <w:r w:rsidR="00CF0123" w:rsidRPr="00D2465E">
        <w:rPr>
          <w:sz w:val="24"/>
          <w:szCs w:val="24"/>
        </w:rPr>
        <w:t xml:space="preserve">, </w:t>
      </w:r>
      <w:r w:rsidR="001C1724">
        <w:rPr>
          <w:sz w:val="24"/>
          <w:szCs w:val="24"/>
        </w:rPr>
        <w:t>az Óvodai nevelés o</w:t>
      </w:r>
      <w:r w:rsidR="000060F3">
        <w:rPr>
          <w:sz w:val="24"/>
          <w:szCs w:val="24"/>
        </w:rPr>
        <w:t>rszágos alapprogramja, a Helyi óvodai p</w:t>
      </w:r>
      <w:r w:rsidR="001C1724">
        <w:rPr>
          <w:sz w:val="24"/>
          <w:szCs w:val="24"/>
        </w:rPr>
        <w:t>rogram)</w:t>
      </w:r>
      <w:r w:rsidR="001C1724">
        <w:rPr>
          <w:rStyle w:val="apple-converted-space"/>
          <w:rFonts w:ascii="Arial" w:hAnsi="Arial" w:cs="Arial"/>
          <w:color w:val="545454"/>
          <w:shd w:val="clear" w:color="auto" w:fill="FFFFFF"/>
        </w:rPr>
        <w:t xml:space="preserve">. </w:t>
      </w:r>
      <w:r w:rsidRPr="00337B87">
        <w:rPr>
          <w:sz w:val="24"/>
        </w:rPr>
        <w:t>Az óvodai nevelés tervezése.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  <w:tab w:val="left" w:pos="9072"/>
        </w:tabs>
        <w:spacing w:after="120"/>
        <w:ind w:left="360"/>
        <w:jc w:val="both"/>
        <w:rPr>
          <w:sz w:val="24"/>
        </w:rPr>
      </w:pPr>
      <w:r w:rsidRPr="00337B87">
        <w:rPr>
          <w:sz w:val="24"/>
        </w:rPr>
        <w:t>A környezeti nevelés szükségszerűsége, célja, pedagógiai és pszichológiai sajátosságai. A környezet tevékeny megismerésének módszerei, eszközei és munkaformái.</w:t>
      </w:r>
    </w:p>
    <w:p w:rsidR="008D6EE1" w:rsidRPr="00337B87" w:rsidRDefault="008D6EE1" w:rsidP="000C492C">
      <w:pPr>
        <w:numPr>
          <w:ilvl w:val="0"/>
          <w:numId w:val="17"/>
        </w:numPr>
        <w:tabs>
          <w:tab w:val="clear" w:pos="720"/>
          <w:tab w:val="num" w:pos="360"/>
          <w:tab w:val="left" w:pos="9072"/>
        </w:tabs>
        <w:spacing w:after="120"/>
        <w:ind w:left="360"/>
        <w:jc w:val="both"/>
        <w:rPr>
          <w:sz w:val="24"/>
        </w:rPr>
      </w:pPr>
      <w:r w:rsidRPr="00337B87">
        <w:rPr>
          <w:sz w:val="24"/>
        </w:rPr>
        <w:t>Az egészséges életmódra nevelés kapcsolódása a környezeti neveléshez. A testi és mentális egészség védelmének elvi és gyakorlati kérdései. Az élményszerű óvodai életmódszervezés lehetőségei.</w:t>
      </w:r>
    </w:p>
    <w:p w:rsidR="008D6EE1" w:rsidRPr="00337B87" w:rsidRDefault="008D6EE1" w:rsidP="008D6EE1">
      <w:pPr>
        <w:tabs>
          <w:tab w:val="left" w:pos="9072"/>
        </w:tabs>
        <w:jc w:val="both"/>
        <w:rPr>
          <w:b/>
          <w:sz w:val="24"/>
        </w:rPr>
      </w:pPr>
    </w:p>
    <w:p w:rsidR="008D6EE1" w:rsidRPr="00337B87" w:rsidRDefault="00BD4BF9" w:rsidP="00BD4BF9">
      <w:pPr>
        <w:tabs>
          <w:tab w:val="left" w:pos="9072"/>
        </w:tabs>
        <w:jc w:val="center"/>
        <w:rPr>
          <w:b/>
          <w:sz w:val="44"/>
          <w:szCs w:val="44"/>
        </w:rPr>
      </w:pPr>
      <w:r w:rsidRPr="00337B87">
        <w:rPr>
          <w:b/>
          <w:sz w:val="24"/>
        </w:rPr>
        <w:br w:type="page"/>
      </w:r>
      <w:r w:rsidR="008D6EE1" w:rsidRPr="00337B87">
        <w:rPr>
          <w:b/>
          <w:sz w:val="44"/>
          <w:szCs w:val="44"/>
        </w:rPr>
        <w:lastRenderedPageBreak/>
        <w:t>„B” kérdéssor</w:t>
      </w:r>
    </w:p>
    <w:p w:rsidR="008D6EE1" w:rsidRPr="00337B87" w:rsidRDefault="008D6EE1" w:rsidP="008D6EE1">
      <w:pPr>
        <w:tabs>
          <w:tab w:val="left" w:pos="9072"/>
        </w:tabs>
        <w:jc w:val="both"/>
        <w:rPr>
          <w:b/>
          <w:sz w:val="24"/>
        </w:rPr>
      </w:pPr>
    </w:p>
    <w:p w:rsidR="008D6EE1" w:rsidRPr="00337B87" w:rsidRDefault="008D6EE1" w:rsidP="008D6EE1">
      <w:pPr>
        <w:tabs>
          <w:tab w:val="left" w:pos="9072"/>
        </w:tabs>
        <w:jc w:val="both"/>
        <w:rPr>
          <w:b/>
          <w:sz w:val="24"/>
        </w:rPr>
      </w:pPr>
    </w:p>
    <w:p w:rsidR="008D6EE1" w:rsidRPr="00337B87" w:rsidRDefault="008D6EE1" w:rsidP="008D6EE1">
      <w:pPr>
        <w:tabs>
          <w:tab w:val="left" w:pos="9072"/>
        </w:tabs>
        <w:jc w:val="both"/>
        <w:rPr>
          <w:b/>
          <w:sz w:val="24"/>
        </w:rPr>
      </w:pPr>
    </w:p>
    <w:p w:rsidR="008D6EE1" w:rsidRPr="00337B87" w:rsidRDefault="008D6EE1" w:rsidP="00BD4BF9">
      <w:pPr>
        <w:tabs>
          <w:tab w:val="left" w:pos="9072"/>
        </w:tabs>
        <w:jc w:val="center"/>
        <w:rPr>
          <w:b/>
          <w:caps/>
          <w:sz w:val="32"/>
          <w:szCs w:val="32"/>
        </w:rPr>
      </w:pPr>
      <w:r w:rsidRPr="00337B87">
        <w:rPr>
          <w:b/>
          <w:caps/>
          <w:sz w:val="32"/>
          <w:szCs w:val="32"/>
        </w:rPr>
        <w:t>Integrált nevelést igénylő csoportok modul</w:t>
      </w:r>
    </w:p>
    <w:p w:rsidR="00BD4BF9" w:rsidRPr="00337B87" w:rsidRDefault="00BD4BF9" w:rsidP="008D6EE1">
      <w:pPr>
        <w:tabs>
          <w:tab w:val="left" w:pos="9072"/>
        </w:tabs>
        <w:jc w:val="both"/>
        <w:rPr>
          <w:b/>
          <w:sz w:val="24"/>
        </w:rPr>
      </w:pPr>
    </w:p>
    <w:p w:rsidR="008D6EE1" w:rsidRPr="00337B87" w:rsidRDefault="008D6EE1" w:rsidP="000C492C">
      <w:pPr>
        <w:numPr>
          <w:ilvl w:val="2"/>
          <w:numId w:val="13"/>
        </w:numPr>
        <w:tabs>
          <w:tab w:val="clear" w:pos="2160"/>
          <w:tab w:val="num" w:pos="360"/>
          <w:tab w:val="left" w:pos="9072"/>
        </w:tabs>
        <w:spacing w:after="120"/>
        <w:ind w:left="357" w:hanging="357"/>
        <w:jc w:val="both"/>
        <w:rPr>
          <w:sz w:val="24"/>
        </w:rPr>
      </w:pPr>
      <w:r w:rsidRPr="00337B87">
        <w:rPr>
          <w:sz w:val="24"/>
        </w:rPr>
        <w:t>A sajátos nevelési igény fogalma, kritériumai és főbb kategóriái.</w:t>
      </w:r>
    </w:p>
    <w:p w:rsidR="008D6EE1" w:rsidRPr="00337B87" w:rsidRDefault="008D6EE1" w:rsidP="000C492C">
      <w:pPr>
        <w:numPr>
          <w:ilvl w:val="2"/>
          <w:numId w:val="13"/>
        </w:numPr>
        <w:tabs>
          <w:tab w:val="clear" w:pos="2160"/>
          <w:tab w:val="num" w:pos="360"/>
        </w:tabs>
        <w:spacing w:before="120" w:after="120"/>
        <w:ind w:left="357" w:hanging="357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 gyermekek fejlődését veszélyeztető tényezők. A kóros folyamatok megnyilvánulási formái, pedagógiai kezelésük. A gyermekek közötti különbségek leküzdésének módjai. A beavatkozás, a fejlesztés, a korrekció, a terápia metodikai különbségei és a pedagógus kompetenciája.</w:t>
      </w:r>
    </w:p>
    <w:p w:rsidR="00BD4BF9" w:rsidRPr="00337B87" w:rsidRDefault="008D6EE1" w:rsidP="000C492C">
      <w:pPr>
        <w:numPr>
          <w:ilvl w:val="2"/>
          <w:numId w:val="13"/>
        </w:numPr>
        <w:tabs>
          <w:tab w:val="clear" w:pos="2160"/>
          <w:tab w:val="num" w:pos="360"/>
        </w:tabs>
        <w:spacing w:before="120" w:after="120"/>
        <w:ind w:left="357" w:hanging="357"/>
        <w:jc w:val="both"/>
        <w:rPr>
          <w:sz w:val="24"/>
          <w:szCs w:val="24"/>
        </w:rPr>
      </w:pPr>
      <w:r w:rsidRPr="00337B87">
        <w:rPr>
          <w:sz w:val="24"/>
          <w:szCs w:val="24"/>
        </w:rPr>
        <w:t>Az aktuális egyéni fejlettség megállapít</w:t>
      </w:r>
      <w:r w:rsidR="00BD4BF9" w:rsidRPr="00337B87">
        <w:rPr>
          <w:sz w:val="24"/>
          <w:szCs w:val="24"/>
        </w:rPr>
        <w:t xml:space="preserve">ása, képességek, tulajdonságok. </w:t>
      </w:r>
      <w:r w:rsidRPr="00337B87">
        <w:rPr>
          <w:sz w:val="24"/>
          <w:szCs w:val="24"/>
        </w:rPr>
        <w:t>A diagnosztizálás jelentősége a pedagógiai munkában. A pedagógiai diagnosztika összetevői, területei.</w:t>
      </w:r>
    </w:p>
    <w:p w:rsidR="008D6EE1" w:rsidRPr="00337B87" w:rsidRDefault="008D6EE1" w:rsidP="000C492C">
      <w:pPr>
        <w:numPr>
          <w:ilvl w:val="2"/>
          <w:numId w:val="13"/>
        </w:numPr>
        <w:tabs>
          <w:tab w:val="clear" w:pos="2160"/>
          <w:tab w:val="num" w:pos="360"/>
        </w:tabs>
        <w:spacing w:before="120" w:after="120"/>
        <w:ind w:left="357" w:hanging="357"/>
        <w:jc w:val="both"/>
        <w:rPr>
          <w:sz w:val="24"/>
          <w:szCs w:val="24"/>
        </w:rPr>
      </w:pPr>
      <w:r w:rsidRPr="00337B87">
        <w:rPr>
          <w:sz w:val="24"/>
          <w:szCs w:val="24"/>
        </w:rPr>
        <w:t xml:space="preserve">A beszéd, a beszédészlelés és –megértés </w:t>
      </w:r>
      <w:r w:rsidR="00FA2E1A">
        <w:rPr>
          <w:sz w:val="24"/>
          <w:szCs w:val="24"/>
        </w:rPr>
        <w:t xml:space="preserve">problémáinak </w:t>
      </w:r>
      <w:r w:rsidRPr="00337B87">
        <w:rPr>
          <w:sz w:val="24"/>
          <w:szCs w:val="24"/>
        </w:rPr>
        <w:t>szerepe a</w:t>
      </w:r>
      <w:r w:rsidR="00BD4BF9" w:rsidRPr="00337B87">
        <w:rPr>
          <w:sz w:val="24"/>
          <w:szCs w:val="24"/>
        </w:rPr>
        <w:t xml:space="preserve"> tanulászavarok kialakulásában. </w:t>
      </w:r>
      <w:r w:rsidRPr="00337B87">
        <w:rPr>
          <w:sz w:val="24"/>
          <w:szCs w:val="24"/>
        </w:rPr>
        <w:t>A korai felismerés és fejlesztés jelentősége.</w:t>
      </w:r>
    </w:p>
    <w:p w:rsidR="008D6EE1" w:rsidRPr="00337B87" w:rsidRDefault="008D6EE1" w:rsidP="000C492C">
      <w:pPr>
        <w:numPr>
          <w:ilvl w:val="2"/>
          <w:numId w:val="13"/>
        </w:numPr>
        <w:tabs>
          <w:tab w:val="clear" w:pos="2160"/>
          <w:tab w:val="num" w:pos="360"/>
          <w:tab w:val="left" w:pos="9072"/>
        </w:tabs>
        <w:spacing w:after="120"/>
        <w:ind w:left="357" w:hanging="357"/>
        <w:jc w:val="both"/>
        <w:rPr>
          <w:sz w:val="24"/>
        </w:rPr>
      </w:pPr>
      <w:r w:rsidRPr="00337B87">
        <w:rPr>
          <w:sz w:val="24"/>
        </w:rPr>
        <w:t>A cigányság gyermeknevelési szokásai, a halmozottan hátrányos cigány gyerekek óvodai nevelésének speciális kérdései.</w:t>
      </w:r>
    </w:p>
    <w:p w:rsidR="008D6EE1" w:rsidRPr="00337B87" w:rsidRDefault="008D6EE1" w:rsidP="000C492C">
      <w:pPr>
        <w:numPr>
          <w:ilvl w:val="2"/>
          <w:numId w:val="13"/>
        </w:numPr>
        <w:tabs>
          <w:tab w:val="clear" w:pos="2160"/>
          <w:tab w:val="num" w:pos="360"/>
          <w:tab w:val="left" w:pos="9072"/>
        </w:tabs>
        <w:spacing w:after="120"/>
        <w:ind w:left="357" w:hanging="357"/>
        <w:jc w:val="both"/>
        <w:rPr>
          <w:sz w:val="24"/>
        </w:rPr>
      </w:pPr>
      <w:r w:rsidRPr="00337B87">
        <w:rPr>
          <w:sz w:val="24"/>
        </w:rPr>
        <w:t>Az integrált nevelés történelmi gyökerei, nemzetközi kitekintés.</w:t>
      </w:r>
    </w:p>
    <w:p w:rsidR="008D6EE1" w:rsidRPr="00337B87" w:rsidRDefault="008D6EE1" w:rsidP="000C492C">
      <w:pPr>
        <w:numPr>
          <w:ilvl w:val="2"/>
          <w:numId w:val="13"/>
        </w:numPr>
        <w:tabs>
          <w:tab w:val="clear" w:pos="2160"/>
          <w:tab w:val="num" w:pos="360"/>
          <w:tab w:val="left" w:pos="9072"/>
        </w:tabs>
        <w:spacing w:after="120"/>
        <w:ind w:left="357" w:hanging="357"/>
        <w:jc w:val="both"/>
        <w:rPr>
          <w:sz w:val="24"/>
        </w:rPr>
      </w:pPr>
      <w:r w:rsidRPr="00337B87">
        <w:rPr>
          <w:sz w:val="24"/>
        </w:rPr>
        <w:t>A sajátos nevelési igényű gyermekek neveléséhez-oktatásához szükséges feltételek.</w:t>
      </w:r>
    </w:p>
    <w:p w:rsidR="00BD4BF9" w:rsidRPr="00337B87" w:rsidRDefault="00BD4BF9" w:rsidP="00BD4BF9">
      <w:pPr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637067" w:rsidRDefault="00637067">
      <w:pPr>
        <w:rPr>
          <w:b/>
          <w:sz w:val="24"/>
        </w:rPr>
      </w:pPr>
      <w:r>
        <w:rPr>
          <w:b/>
          <w:sz w:val="24"/>
        </w:rPr>
        <w:br w:type="page"/>
      </w: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337B87" w:rsidRDefault="00BD4BF9" w:rsidP="00BD4BF9">
      <w:pPr>
        <w:tabs>
          <w:tab w:val="left" w:pos="9072"/>
        </w:tabs>
        <w:jc w:val="both"/>
        <w:rPr>
          <w:b/>
          <w:sz w:val="24"/>
        </w:rPr>
      </w:pPr>
    </w:p>
    <w:p w:rsidR="00BD4BF9" w:rsidRPr="00851F39" w:rsidRDefault="00BD4BF9" w:rsidP="00BD4BF9">
      <w:pPr>
        <w:tabs>
          <w:tab w:val="left" w:pos="9072"/>
        </w:tabs>
        <w:jc w:val="both"/>
        <w:rPr>
          <w:b/>
          <w:color w:val="FF0000"/>
          <w:sz w:val="24"/>
        </w:rPr>
      </w:pPr>
    </w:p>
    <w:p w:rsidR="00637067" w:rsidRDefault="00BD4BF9" w:rsidP="00637067">
      <w:pPr>
        <w:ind w:right="70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9248A2">
        <w:rPr>
          <w:rFonts w:ascii="Arial" w:hAnsi="Arial" w:cs="Arial"/>
          <w:b/>
          <w:sz w:val="52"/>
          <w:szCs w:val="52"/>
          <w:u w:val="single"/>
        </w:rPr>
        <w:t xml:space="preserve">ÓVODAPEDAGÓGUS BA SZAK </w:t>
      </w:r>
    </w:p>
    <w:p w:rsidR="00BD4BF9" w:rsidRPr="009248A2" w:rsidRDefault="00637067" w:rsidP="00BD4BF9">
      <w:pPr>
        <w:ind w:right="70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637067">
        <w:rPr>
          <w:rFonts w:ascii="Arial" w:hAnsi="Arial" w:cs="Arial"/>
          <w:b/>
          <w:sz w:val="44"/>
          <w:szCs w:val="44"/>
          <w:u w:val="single"/>
        </w:rPr>
        <w:t xml:space="preserve">CIGÁNY/ROMA </w:t>
      </w:r>
      <w:r>
        <w:rPr>
          <w:rFonts w:ascii="Arial" w:hAnsi="Arial" w:cs="Arial"/>
          <w:b/>
          <w:sz w:val="44"/>
          <w:szCs w:val="44"/>
          <w:u w:val="single"/>
        </w:rPr>
        <w:t xml:space="preserve">NEMZETISÉGI </w:t>
      </w:r>
      <w:r w:rsidRPr="00637067">
        <w:rPr>
          <w:rFonts w:ascii="Arial" w:hAnsi="Arial" w:cs="Arial"/>
          <w:b/>
          <w:sz w:val="44"/>
          <w:szCs w:val="44"/>
          <w:u w:val="single"/>
        </w:rPr>
        <w:t>SZAKIRÁNY</w:t>
      </w:r>
    </w:p>
    <w:p w:rsidR="006B5312" w:rsidRDefault="00BD4BF9" w:rsidP="006B5312">
      <w:pPr>
        <w:jc w:val="center"/>
        <w:rPr>
          <w:b/>
          <w:bCs/>
          <w:sz w:val="24"/>
          <w:szCs w:val="24"/>
        </w:rPr>
      </w:pPr>
      <w:r w:rsidRPr="009248A2">
        <w:rPr>
          <w:sz w:val="24"/>
        </w:rPr>
        <w:br w:type="page"/>
      </w:r>
    </w:p>
    <w:p w:rsidR="00062E04" w:rsidRPr="009248A2" w:rsidRDefault="00062E04" w:rsidP="00993C6F">
      <w:pPr>
        <w:spacing w:before="120" w:after="120"/>
        <w:jc w:val="center"/>
        <w:rPr>
          <w:b/>
          <w:caps/>
          <w:sz w:val="32"/>
          <w:szCs w:val="32"/>
        </w:rPr>
      </w:pPr>
      <w:r w:rsidRPr="009248A2">
        <w:rPr>
          <w:b/>
          <w:caps/>
          <w:sz w:val="32"/>
          <w:szCs w:val="32"/>
        </w:rPr>
        <w:lastRenderedPageBreak/>
        <w:t>Cigány/roma</w:t>
      </w:r>
      <w:r w:rsidR="00A94510" w:rsidRPr="009248A2">
        <w:rPr>
          <w:b/>
          <w:caps/>
          <w:sz w:val="32"/>
          <w:szCs w:val="32"/>
        </w:rPr>
        <w:t xml:space="preserve"> NEMZETISÉGI SZAKIRÁNY</w:t>
      </w:r>
    </w:p>
    <w:p w:rsidR="00062E04" w:rsidRPr="009248A2" w:rsidRDefault="00062E04" w:rsidP="00062E04">
      <w:pPr>
        <w:jc w:val="center"/>
        <w:rPr>
          <w:b/>
          <w:bCs/>
          <w:sz w:val="24"/>
          <w:szCs w:val="24"/>
        </w:rPr>
      </w:pPr>
    </w:p>
    <w:p w:rsidR="00062E04" w:rsidRPr="009248A2" w:rsidRDefault="00062E04" w:rsidP="00062E04">
      <w:pPr>
        <w:rPr>
          <w:b/>
          <w:bCs/>
          <w:sz w:val="24"/>
          <w:szCs w:val="24"/>
        </w:rPr>
      </w:pPr>
    </w:p>
    <w:p w:rsidR="00062E04" w:rsidRPr="009248A2" w:rsidRDefault="00062E04" w:rsidP="000C492C">
      <w:pPr>
        <w:numPr>
          <w:ilvl w:val="0"/>
          <w:numId w:val="23"/>
        </w:numPr>
        <w:ind w:left="426"/>
        <w:rPr>
          <w:sz w:val="24"/>
          <w:szCs w:val="24"/>
        </w:rPr>
      </w:pPr>
      <w:r w:rsidRPr="009248A2">
        <w:rPr>
          <w:sz w:val="24"/>
          <w:szCs w:val="24"/>
        </w:rPr>
        <w:t>Le romengo historija. Le romengo gruppo ande Hungaria.</w:t>
      </w:r>
    </w:p>
    <w:p w:rsidR="00062E04" w:rsidRPr="009248A2" w:rsidRDefault="00062E04" w:rsidP="00062E04">
      <w:pPr>
        <w:ind w:left="426"/>
        <w:rPr>
          <w:sz w:val="24"/>
          <w:szCs w:val="24"/>
        </w:rPr>
      </w:pPr>
    </w:p>
    <w:p w:rsidR="00062E04" w:rsidRPr="009248A2" w:rsidRDefault="00062E04" w:rsidP="000C492C">
      <w:pPr>
        <w:numPr>
          <w:ilvl w:val="0"/>
          <w:numId w:val="23"/>
        </w:numPr>
        <w:ind w:left="426"/>
        <w:rPr>
          <w:sz w:val="24"/>
          <w:szCs w:val="24"/>
        </w:rPr>
      </w:pPr>
      <w:r w:rsidRPr="009248A2">
        <w:rPr>
          <w:sz w:val="24"/>
          <w:szCs w:val="24"/>
        </w:rPr>
        <w:t>Tradicija thaj sikhlyipe.</w:t>
      </w:r>
    </w:p>
    <w:p w:rsidR="00062E04" w:rsidRPr="009248A2" w:rsidRDefault="00062E04" w:rsidP="00062E04">
      <w:pPr>
        <w:ind w:left="426"/>
        <w:rPr>
          <w:sz w:val="24"/>
          <w:szCs w:val="24"/>
        </w:rPr>
      </w:pPr>
    </w:p>
    <w:p w:rsidR="00062E04" w:rsidRPr="009248A2" w:rsidRDefault="00062E04" w:rsidP="000C492C">
      <w:pPr>
        <w:numPr>
          <w:ilvl w:val="0"/>
          <w:numId w:val="23"/>
        </w:numPr>
        <w:ind w:left="426"/>
        <w:rPr>
          <w:sz w:val="24"/>
          <w:szCs w:val="24"/>
        </w:rPr>
      </w:pPr>
      <w:r w:rsidRPr="009248A2">
        <w:rPr>
          <w:sz w:val="24"/>
          <w:szCs w:val="24"/>
        </w:rPr>
        <w:t>E romane bajaton, sar sityaren?</w:t>
      </w:r>
    </w:p>
    <w:p w:rsidR="00062E04" w:rsidRPr="009248A2" w:rsidRDefault="00062E04" w:rsidP="00062E04">
      <w:pPr>
        <w:ind w:left="426"/>
        <w:rPr>
          <w:sz w:val="24"/>
          <w:szCs w:val="24"/>
        </w:rPr>
      </w:pPr>
    </w:p>
    <w:p w:rsidR="00062E04" w:rsidRPr="009248A2" w:rsidRDefault="00062E04" w:rsidP="000C492C">
      <w:pPr>
        <w:numPr>
          <w:ilvl w:val="0"/>
          <w:numId w:val="23"/>
        </w:numPr>
        <w:ind w:left="426"/>
        <w:rPr>
          <w:sz w:val="24"/>
          <w:szCs w:val="24"/>
        </w:rPr>
      </w:pPr>
      <w:r w:rsidRPr="009248A2">
        <w:rPr>
          <w:sz w:val="24"/>
          <w:szCs w:val="24"/>
        </w:rPr>
        <w:t>E romanyi gilyi thaj khelipe. Sar sityaren ande ovoda?</w:t>
      </w:r>
    </w:p>
    <w:p w:rsidR="00062E04" w:rsidRPr="009248A2" w:rsidRDefault="00062E04" w:rsidP="00062E04">
      <w:pPr>
        <w:ind w:left="426"/>
        <w:rPr>
          <w:sz w:val="24"/>
          <w:szCs w:val="24"/>
        </w:rPr>
      </w:pPr>
    </w:p>
    <w:p w:rsidR="00062E04" w:rsidRPr="009248A2" w:rsidRDefault="00062E04" w:rsidP="000C492C">
      <w:pPr>
        <w:numPr>
          <w:ilvl w:val="0"/>
          <w:numId w:val="23"/>
        </w:numPr>
        <w:ind w:left="426"/>
        <w:rPr>
          <w:sz w:val="24"/>
          <w:szCs w:val="24"/>
        </w:rPr>
      </w:pPr>
      <w:r w:rsidRPr="009248A2">
        <w:rPr>
          <w:sz w:val="24"/>
          <w:szCs w:val="24"/>
        </w:rPr>
        <w:t>E romanyi paramicha. Sar sityaren ande ovoda?</w:t>
      </w:r>
    </w:p>
    <w:p w:rsidR="00062E04" w:rsidRPr="009248A2" w:rsidRDefault="00062E04" w:rsidP="00062E04">
      <w:pPr>
        <w:rPr>
          <w:b/>
          <w:bCs/>
          <w:sz w:val="24"/>
          <w:szCs w:val="24"/>
        </w:rPr>
      </w:pPr>
    </w:p>
    <w:p w:rsidR="00062E04" w:rsidRPr="009248A2" w:rsidRDefault="00062E04" w:rsidP="00062E04">
      <w:pPr>
        <w:rPr>
          <w:b/>
          <w:bCs/>
          <w:sz w:val="24"/>
          <w:szCs w:val="24"/>
        </w:rPr>
      </w:pPr>
    </w:p>
    <w:p w:rsidR="00062E04" w:rsidRPr="009248A2" w:rsidRDefault="00062E04" w:rsidP="00062E04">
      <w:pPr>
        <w:rPr>
          <w:b/>
          <w:bCs/>
          <w:sz w:val="24"/>
          <w:szCs w:val="24"/>
        </w:rPr>
      </w:pPr>
    </w:p>
    <w:p w:rsidR="00062E04" w:rsidRPr="009248A2" w:rsidRDefault="00062E04" w:rsidP="000C492C">
      <w:pPr>
        <w:numPr>
          <w:ilvl w:val="0"/>
          <w:numId w:val="24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9248A2">
        <w:rPr>
          <w:sz w:val="24"/>
          <w:szCs w:val="24"/>
        </w:rPr>
        <w:t>A cigányság eredete, vándorlása, története napjainkig. A magyarországi cigány népcsoportok. A cigányság történetének megismertetési lehetőségei az óvodában.</w:t>
      </w:r>
    </w:p>
    <w:p w:rsidR="00062E04" w:rsidRPr="009248A2" w:rsidRDefault="00062E04" w:rsidP="00062E0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062E04" w:rsidRPr="009248A2" w:rsidRDefault="00062E04" w:rsidP="000C492C">
      <w:pPr>
        <w:numPr>
          <w:ilvl w:val="0"/>
          <w:numId w:val="24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9248A2">
        <w:rPr>
          <w:sz w:val="24"/>
          <w:szCs w:val="24"/>
        </w:rPr>
        <w:t>A cigányság szokásai, hagyományai, őrzésének lehetőségei az óvodában.</w:t>
      </w:r>
    </w:p>
    <w:p w:rsidR="00062E04" w:rsidRPr="009248A2" w:rsidRDefault="00062E04" w:rsidP="00062E0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062E04" w:rsidRPr="009248A2" w:rsidRDefault="00062E04" w:rsidP="000C492C">
      <w:pPr>
        <w:numPr>
          <w:ilvl w:val="0"/>
          <w:numId w:val="24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9248A2">
        <w:rPr>
          <w:sz w:val="24"/>
          <w:szCs w:val="24"/>
        </w:rPr>
        <w:t>A cigányok gyermeknevelési szokásai. Az „eltérő kultúrából” adódó nevelési problémák az óvodában.</w:t>
      </w:r>
    </w:p>
    <w:p w:rsidR="00062E04" w:rsidRPr="009248A2" w:rsidRDefault="00062E04" w:rsidP="00062E0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062E04" w:rsidRPr="009248A2" w:rsidRDefault="00062E04" w:rsidP="000C492C">
      <w:pPr>
        <w:numPr>
          <w:ilvl w:val="0"/>
          <w:numId w:val="24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9248A2">
        <w:rPr>
          <w:sz w:val="24"/>
          <w:szCs w:val="24"/>
        </w:rPr>
        <w:t>A magyarországi cigány képzőművészet (szobrászat, festészet) története. Sajátos jellegzetességek az alkotásokban (téma, szín, kompozíció). Figyelemre méltó alkotók, alkotások. Mit tehet a pedagógus azért, hogy ez a sajátos kifejezési forma fejlődjön és fennmaradjon?</w:t>
      </w:r>
    </w:p>
    <w:p w:rsidR="00062E04" w:rsidRPr="009248A2" w:rsidRDefault="00062E04" w:rsidP="00062E04">
      <w:pPr>
        <w:shd w:val="clear" w:color="auto" w:fill="FFFFFF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062E04" w:rsidRPr="009248A2" w:rsidRDefault="00062E04" w:rsidP="000C492C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/>
        <w:jc w:val="both"/>
        <w:rPr>
          <w:sz w:val="24"/>
          <w:szCs w:val="24"/>
        </w:rPr>
      </w:pPr>
      <w:r w:rsidRPr="009248A2">
        <w:rPr>
          <w:sz w:val="24"/>
          <w:szCs w:val="24"/>
        </w:rPr>
        <w:t>A magyarországi cigányok népzenéjének, tánckultúrájának története, jellemzői, szerepe a cigányság szokásaiban, mindennapjaiban. A cigány és a magyar zeneku</w:t>
      </w:r>
      <w:r w:rsidR="00E00A85">
        <w:rPr>
          <w:sz w:val="24"/>
          <w:szCs w:val="24"/>
        </w:rPr>
        <w:t xml:space="preserve">ltúra egymásra hatása. A cigány </w:t>
      </w:r>
      <w:r w:rsidRPr="009248A2">
        <w:rPr>
          <w:sz w:val="24"/>
          <w:szCs w:val="24"/>
        </w:rPr>
        <w:t>zenei kultúra megismertetésének, a zenei hagyományok átadásának lehetőségei, módszertani problémái az óvodában.</w:t>
      </w:r>
    </w:p>
    <w:p w:rsidR="00062E04" w:rsidRPr="009248A2" w:rsidRDefault="00062E04" w:rsidP="00062E04">
      <w:pPr>
        <w:shd w:val="clear" w:color="auto" w:fill="FFFFFF"/>
        <w:tabs>
          <w:tab w:val="left" w:pos="426"/>
        </w:tabs>
        <w:ind w:left="426"/>
        <w:jc w:val="both"/>
        <w:rPr>
          <w:sz w:val="24"/>
          <w:szCs w:val="24"/>
        </w:rPr>
      </w:pPr>
    </w:p>
    <w:p w:rsidR="00062E04" w:rsidRPr="009248A2" w:rsidRDefault="00062E04" w:rsidP="000C492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9248A2">
        <w:rPr>
          <w:sz w:val="24"/>
          <w:szCs w:val="24"/>
        </w:rPr>
        <w:t>A cigány irodalom, kiemelten a mesék jellemzői, tanításuk módszertani kérdései.</w:t>
      </w:r>
    </w:p>
    <w:p w:rsidR="00062E04" w:rsidRPr="009248A2" w:rsidRDefault="00062E04" w:rsidP="000C492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9248A2">
        <w:rPr>
          <w:sz w:val="24"/>
          <w:szCs w:val="24"/>
        </w:rPr>
        <w:t>A cigány gyerekek nyelvi szocializációja, nyelvelsajátítási formái.</w:t>
      </w:r>
    </w:p>
    <w:p w:rsidR="00062E04" w:rsidRPr="009248A2" w:rsidRDefault="00062E04" w:rsidP="000C492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9248A2">
        <w:rPr>
          <w:sz w:val="24"/>
          <w:szCs w:val="24"/>
        </w:rPr>
        <w:t>A nyelvi hátrány problémája az óvodában. A kétnyelvűség módszertani kérdései.</w:t>
      </w:r>
    </w:p>
    <w:p w:rsidR="00062E04" w:rsidRPr="009248A2" w:rsidRDefault="00062E04" w:rsidP="000C492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9248A2">
        <w:rPr>
          <w:sz w:val="24"/>
          <w:szCs w:val="24"/>
        </w:rPr>
        <w:t>Az integrált nevelés rendszere (IPR), módszerei, gyakorlati alkalmazása az óvodában.</w:t>
      </w:r>
    </w:p>
    <w:p w:rsidR="00062E04" w:rsidRPr="009248A2" w:rsidRDefault="00062E04" w:rsidP="000C492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9248A2">
        <w:rPr>
          <w:sz w:val="24"/>
          <w:szCs w:val="24"/>
        </w:rPr>
        <w:t>Az inter/multikulturális nevelés elmélete és gyakorlata.</w:t>
      </w:r>
    </w:p>
    <w:p w:rsidR="00BD4BF9" w:rsidRPr="009248A2" w:rsidRDefault="00BD4BF9" w:rsidP="00C2638E">
      <w:pPr>
        <w:spacing w:after="240"/>
        <w:jc w:val="both"/>
        <w:rPr>
          <w:sz w:val="24"/>
          <w:szCs w:val="24"/>
        </w:rPr>
      </w:pPr>
    </w:p>
    <w:p w:rsidR="00FE443E" w:rsidRPr="00AA6DBE" w:rsidRDefault="00FE443E" w:rsidP="00AA6DBE">
      <w:pPr>
        <w:jc w:val="both"/>
        <w:rPr>
          <w:sz w:val="24"/>
          <w:szCs w:val="24"/>
          <w:lang w:val="hr-HR"/>
        </w:rPr>
      </w:pPr>
    </w:p>
    <w:p w:rsidR="00FE443E" w:rsidRPr="00337B87" w:rsidRDefault="00FE443E" w:rsidP="00FE443E">
      <w:pPr>
        <w:tabs>
          <w:tab w:val="left" w:pos="9072"/>
        </w:tabs>
        <w:jc w:val="both"/>
        <w:rPr>
          <w:b/>
          <w:sz w:val="24"/>
        </w:rPr>
      </w:pPr>
    </w:p>
    <w:p w:rsidR="00FE443E" w:rsidRPr="00337B87" w:rsidRDefault="00FE443E" w:rsidP="00FE443E">
      <w:pPr>
        <w:tabs>
          <w:tab w:val="left" w:pos="9072"/>
        </w:tabs>
        <w:jc w:val="both"/>
        <w:rPr>
          <w:b/>
          <w:sz w:val="24"/>
        </w:rPr>
      </w:pPr>
    </w:p>
    <w:p w:rsidR="00FE443E" w:rsidRPr="00337B87" w:rsidRDefault="00FE443E" w:rsidP="00FE443E">
      <w:pPr>
        <w:tabs>
          <w:tab w:val="left" w:pos="9072"/>
        </w:tabs>
        <w:jc w:val="both"/>
        <w:rPr>
          <w:b/>
          <w:sz w:val="24"/>
        </w:rPr>
      </w:pPr>
    </w:p>
    <w:p w:rsidR="005B56E8" w:rsidRDefault="005B56E8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5B56E8" w:rsidSect="008C262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D5" w:rsidRDefault="002824D5">
      <w:r>
        <w:separator/>
      </w:r>
    </w:p>
  </w:endnote>
  <w:endnote w:type="continuationSeparator" w:id="0">
    <w:p w:rsidR="002824D5" w:rsidRDefault="0028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39" w:rsidRDefault="00873425" w:rsidP="003F2E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51F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51F39">
      <w:rPr>
        <w:rStyle w:val="Oldalszm"/>
        <w:noProof/>
      </w:rPr>
      <w:t>2</w:t>
    </w:r>
    <w:r>
      <w:rPr>
        <w:rStyle w:val="Oldalszm"/>
      </w:rPr>
      <w:fldChar w:fldCharType="end"/>
    </w:r>
  </w:p>
  <w:p w:rsidR="00851F39" w:rsidRDefault="00851F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39" w:rsidRDefault="00873425" w:rsidP="003F2E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51F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9147F">
      <w:rPr>
        <w:rStyle w:val="Oldalszm"/>
        <w:noProof/>
      </w:rPr>
      <w:t>22</w:t>
    </w:r>
    <w:r>
      <w:rPr>
        <w:rStyle w:val="Oldalszm"/>
      </w:rPr>
      <w:fldChar w:fldCharType="end"/>
    </w:r>
  </w:p>
  <w:p w:rsidR="00851F39" w:rsidRDefault="00851F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D5" w:rsidRDefault="002824D5">
      <w:r>
        <w:separator/>
      </w:r>
    </w:p>
  </w:footnote>
  <w:footnote w:type="continuationSeparator" w:id="0">
    <w:p w:rsidR="002824D5" w:rsidRDefault="0028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31B"/>
    <w:multiLevelType w:val="hybridMultilevel"/>
    <w:tmpl w:val="279E33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104C"/>
    <w:multiLevelType w:val="hybridMultilevel"/>
    <w:tmpl w:val="EBDE46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55DF"/>
    <w:multiLevelType w:val="hybridMultilevel"/>
    <w:tmpl w:val="048CC342"/>
    <w:lvl w:ilvl="0" w:tplc="D9D66E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3446A"/>
    <w:multiLevelType w:val="hybridMultilevel"/>
    <w:tmpl w:val="AF8AE7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433DB"/>
    <w:multiLevelType w:val="hybridMultilevel"/>
    <w:tmpl w:val="9852EF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34F71"/>
    <w:multiLevelType w:val="hybridMultilevel"/>
    <w:tmpl w:val="9B628F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3280B"/>
    <w:multiLevelType w:val="hybridMultilevel"/>
    <w:tmpl w:val="E8825612"/>
    <w:lvl w:ilvl="0" w:tplc="948413BE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000846"/>
    <w:multiLevelType w:val="hybridMultilevel"/>
    <w:tmpl w:val="EEFCCE14"/>
    <w:lvl w:ilvl="0" w:tplc="DF205F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BE95548"/>
    <w:multiLevelType w:val="hybridMultilevel"/>
    <w:tmpl w:val="EF4CBAEA"/>
    <w:lvl w:ilvl="0" w:tplc="A5146A1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95E89"/>
    <w:multiLevelType w:val="hybridMultilevel"/>
    <w:tmpl w:val="72D6F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E501D"/>
    <w:multiLevelType w:val="hybridMultilevel"/>
    <w:tmpl w:val="230CC4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47FB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E0274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926484"/>
    <w:multiLevelType w:val="hybridMultilevel"/>
    <w:tmpl w:val="F08838BE"/>
    <w:lvl w:ilvl="0" w:tplc="948413BE">
      <w:start w:val="1"/>
      <w:numFmt w:val="decimal"/>
      <w:lvlText w:val="%1."/>
      <w:lvlJc w:val="left"/>
      <w:pPr>
        <w:tabs>
          <w:tab w:val="num" w:pos="4041"/>
        </w:tabs>
        <w:ind w:left="40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C5098"/>
    <w:multiLevelType w:val="hybridMultilevel"/>
    <w:tmpl w:val="391C4BD2"/>
    <w:lvl w:ilvl="0" w:tplc="BD1208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ACE03C3"/>
    <w:multiLevelType w:val="hybridMultilevel"/>
    <w:tmpl w:val="D53886E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51730"/>
    <w:multiLevelType w:val="hybridMultilevel"/>
    <w:tmpl w:val="5E567680"/>
    <w:lvl w:ilvl="0" w:tplc="948413BE">
      <w:start w:val="1"/>
      <w:numFmt w:val="decimal"/>
      <w:lvlText w:val="%1."/>
      <w:lvlJc w:val="left"/>
      <w:pPr>
        <w:tabs>
          <w:tab w:val="num" w:pos="4041"/>
        </w:tabs>
        <w:ind w:left="40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443C99"/>
    <w:multiLevelType w:val="hybridMultilevel"/>
    <w:tmpl w:val="FDF6800C"/>
    <w:lvl w:ilvl="0" w:tplc="948413BE">
      <w:start w:val="1"/>
      <w:numFmt w:val="decimal"/>
      <w:lvlText w:val="%1."/>
      <w:lvlJc w:val="left"/>
      <w:pPr>
        <w:tabs>
          <w:tab w:val="num" w:pos="4041"/>
        </w:tabs>
        <w:ind w:left="40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3678D8"/>
    <w:multiLevelType w:val="hybridMultilevel"/>
    <w:tmpl w:val="8F867706"/>
    <w:lvl w:ilvl="0" w:tplc="BD120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B2993"/>
    <w:multiLevelType w:val="hybridMultilevel"/>
    <w:tmpl w:val="1BBEC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C52DB"/>
    <w:multiLevelType w:val="hybridMultilevel"/>
    <w:tmpl w:val="054469BE"/>
    <w:lvl w:ilvl="0" w:tplc="A4FE1702">
      <w:start w:val="6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B81C32"/>
    <w:multiLevelType w:val="hybridMultilevel"/>
    <w:tmpl w:val="9F784B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7017B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854EF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CE0CDC"/>
    <w:multiLevelType w:val="singleLevel"/>
    <w:tmpl w:val="17B268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71AE0003"/>
    <w:multiLevelType w:val="hybridMultilevel"/>
    <w:tmpl w:val="329624E4"/>
    <w:lvl w:ilvl="0" w:tplc="948413BE">
      <w:start w:val="1"/>
      <w:numFmt w:val="decimal"/>
      <w:lvlText w:val="%1."/>
      <w:lvlJc w:val="left"/>
      <w:pPr>
        <w:tabs>
          <w:tab w:val="num" w:pos="4041"/>
        </w:tabs>
        <w:ind w:left="40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652415"/>
    <w:multiLevelType w:val="hybridMultilevel"/>
    <w:tmpl w:val="BE44C56E"/>
    <w:lvl w:ilvl="0" w:tplc="9346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25"/>
  </w:num>
  <w:num w:numId="5">
    <w:abstractNumId w:val="17"/>
  </w:num>
  <w:num w:numId="6">
    <w:abstractNumId w:val="16"/>
  </w:num>
  <w:num w:numId="7">
    <w:abstractNumId w:val="13"/>
  </w:num>
  <w:num w:numId="8">
    <w:abstractNumId w:val="7"/>
  </w:num>
  <w:num w:numId="9">
    <w:abstractNumId w:val="19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5"/>
  </w:num>
  <w:num w:numId="16">
    <w:abstractNumId w:val="24"/>
  </w:num>
  <w:num w:numId="17">
    <w:abstractNumId w:val="3"/>
  </w:num>
  <w:num w:numId="18">
    <w:abstractNumId w:val="15"/>
  </w:num>
  <w:num w:numId="19">
    <w:abstractNumId w:val="21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6"/>
  </w:num>
  <w:num w:numId="25">
    <w:abstractNumId w:val="11"/>
  </w:num>
  <w:num w:numId="26">
    <w:abstractNumId w:val="1"/>
  </w:num>
  <w:num w:numId="2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FD"/>
    <w:rsid w:val="000060F3"/>
    <w:rsid w:val="000075A7"/>
    <w:rsid w:val="00010142"/>
    <w:rsid w:val="00036234"/>
    <w:rsid w:val="00042207"/>
    <w:rsid w:val="00044A75"/>
    <w:rsid w:val="00052665"/>
    <w:rsid w:val="00053B9B"/>
    <w:rsid w:val="00062E04"/>
    <w:rsid w:val="0008587D"/>
    <w:rsid w:val="00096669"/>
    <w:rsid w:val="000A3763"/>
    <w:rsid w:val="000B34A0"/>
    <w:rsid w:val="000C492C"/>
    <w:rsid w:val="000D15D4"/>
    <w:rsid w:val="000D73C8"/>
    <w:rsid w:val="000D7A32"/>
    <w:rsid w:val="000E3E4B"/>
    <w:rsid w:val="000F3857"/>
    <w:rsid w:val="00120833"/>
    <w:rsid w:val="00124501"/>
    <w:rsid w:val="00124F82"/>
    <w:rsid w:val="00133346"/>
    <w:rsid w:val="00135684"/>
    <w:rsid w:val="001414C5"/>
    <w:rsid w:val="00142664"/>
    <w:rsid w:val="00143B1D"/>
    <w:rsid w:val="00146E17"/>
    <w:rsid w:val="0015081F"/>
    <w:rsid w:val="00167057"/>
    <w:rsid w:val="00170518"/>
    <w:rsid w:val="00171BAC"/>
    <w:rsid w:val="00173D61"/>
    <w:rsid w:val="00174D16"/>
    <w:rsid w:val="001800B3"/>
    <w:rsid w:val="00182010"/>
    <w:rsid w:val="001835B6"/>
    <w:rsid w:val="0019004D"/>
    <w:rsid w:val="00192C6F"/>
    <w:rsid w:val="001949B2"/>
    <w:rsid w:val="00194B62"/>
    <w:rsid w:val="00195E78"/>
    <w:rsid w:val="001A0C30"/>
    <w:rsid w:val="001A5641"/>
    <w:rsid w:val="001B3F4C"/>
    <w:rsid w:val="001C1724"/>
    <w:rsid w:val="001C3264"/>
    <w:rsid w:val="001D498B"/>
    <w:rsid w:val="001D76C5"/>
    <w:rsid w:val="001E3C5E"/>
    <w:rsid w:val="001E42D3"/>
    <w:rsid w:val="0021124A"/>
    <w:rsid w:val="00220B6F"/>
    <w:rsid w:val="0022499C"/>
    <w:rsid w:val="00227770"/>
    <w:rsid w:val="002322B7"/>
    <w:rsid w:val="00236E38"/>
    <w:rsid w:val="002441D7"/>
    <w:rsid w:val="00245D75"/>
    <w:rsid w:val="00250D38"/>
    <w:rsid w:val="0026329A"/>
    <w:rsid w:val="00275E1F"/>
    <w:rsid w:val="002824D5"/>
    <w:rsid w:val="00282C9D"/>
    <w:rsid w:val="0028467E"/>
    <w:rsid w:val="002876C2"/>
    <w:rsid w:val="002A7215"/>
    <w:rsid w:val="002C5CA6"/>
    <w:rsid w:val="002D08BC"/>
    <w:rsid w:val="002D0995"/>
    <w:rsid w:val="002D61FD"/>
    <w:rsid w:val="002E273E"/>
    <w:rsid w:val="002F12AE"/>
    <w:rsid w:val="003244B6"/>
    <w:rsid w:val="00332A21"/>
    <w:rsid w:val="00337B87"/>
    <w:rsid w:val="00340012"/>
    <w:rsid w:val="00346C4F"/>
    <w:rsid w:val="00347905"/>
    <w:rsid w:val="00351B59"/>
    <w:rsid w:val="00355235"/>
    <w:rsid w:val="00356E75"/>
    <w:rsid w:val="00364463"/>
    <w:rsid w:val="0037242F"/>
    <w:rsid w:val="00372D7C"/>
    <w:rsid w:val="00375931"/>
    <w:rsid w:val="003805CF"/>
    <w:rsid w:val="00380970"/>
    <w:rsid w:val="00383A24"/>
    <w:rsid w:val="0039147F"/>
    <w:rsid w:val="00393AA0"/>
    <w:rsid w:val="003A320D"/>
    <w:rsid w:val="003A3758"/>
    <w:rsid w:val="003B1C31"/>
    <w:rsid w:val="003C0B4A"/>
    <w:rsid w:val="003C4CEC"/>
    <w:rsid w:val="003C6AE9"/>
    <w:rsid w:val="003C70DD"/>
    <w:rsid w:val="003D2440"/>
    <w:rsid w:val="003D50CC"/>
    <w:rsid w:val="003D51C5"/>
    <w:rsid w:val="003D5530"/>
    <w:rsid w:val="003E7301"/>
    <w:rsid w:val="003F1313"/>
    <w:rsid w:val="003F2EE6"/>
    <w:rsid w:val="00412A4E"/>
    <w:rsid w:val="004144E3"/>
    <w:rsid w:val="0041647E"/>
    <w:rsid w:val="004276B1"/>
    <w:rsid w:val="004409A5"/>
    <w:rsid w:val="004424CC"/>
    <w:rsid w:val="00443F5B"/>
    <w:rsid w:val="00447790"/>
    <w:rsid w:val="00450748"/>
    <w:rsid w:val="004541D1"/>
    <w:rsid w:val="004674AE"/>
    <w:rsid w:val="0047459A"/>
    <w:rsid w:val="00475567"/>
    <w:rsid w:val="00482201"/>
    <w:rsid w:val="004827BB"/>
    <w:rsid w:val="00483582"/>
    <w:rsid w:val="0049173B"/>
    <w:rsid w:val="00495289"/>
    <w:rsid w:val="00495322"/>
    <w:rsid w:val="00495CFE"/>
    <w:rsid w:val="00497D08"/>
    <w:rsid w:val="004A4FD3"/>
    <w:rsid w:val="004A58F3"/>
    <w:rsid w:val="004C12A5"/>
    <w:rsid w:val="004C2482"/>
    <w:rsid w:val="004D2602"/>
    <w:rsid w:val="004E22FD"/>
    <w:rsid w:val="004E36DD"/>
    <w:rsid w:val="004E39BA"/>
    <w:rsid w:val="004E3BE3"/>
    <w:rsid w:val="004F0765"/>
    <w:rsid w:val="004F3437"/>
    <w:rsid w:val="004F6BFF"/>
    <w:rsid w:val="00507069"/>
    <w:rsid w:val="00512653"/>
    <w:rsid w:val="00513347"/>
    <w:rsid w:val="00514CA1"/>
    <w:rsid w:val="0051518C"/>
    <w:rsid w:val="005203AD"/>
    <w:rsid w:val="00521010"/>
    <w:rsid w:val="00533C37"/>
    <w:rsid w:val="0053722E"/>
    <w:rsid w:val="00564BDC"/>
    <w:rsid w:val="00585BF1"/>
    <w:rsid w:val="00587D3F"/>
    <w:rsid w:val="00594CCA"/>
    <w:rsid w:val="005A0467"/>
    <w:rsid w:val="005B2E1B"/>
    <w:rsid w:val="005B56E8"/>
    <w:rsid w:val="005B5F65"/>
    <w:rsid w:val="005C4F85"/>
    <w:rsid w:val="005D0E1C"/>
    <w:rsid w:val="005E1512"/>
    <w:rsid w:val="005E6492"/>
    <w:rsid w:val="005F7546"/>
    <w:rsid w:val="00600118"/>
    <w:rsid w:val="00616AC7"/>
    <w:rsid w:val="006220FF"/>
    <w:rsid w:val="0063182A"/>
    <w:rsid w:val="00637067"/>
    <w:rsid w:val="006373A0"/>
    <w:rsid w:val="00642589"/>
    <w:rsid w:val="006617FD"/>
    <w:rsid w:val="006619A6"/>
    <w:rsid w:val="0066434B"/>
    <w:rsid w:val="0066767E"/>
    <w:rsid w:val="0067124E"/>
    <w:rsid w:val="00674F8E"/>
    <w:rsid w:val="00675770"/>
    <w:rsid w:val="006775C9"/>
    <w:rsid w:val="006808AB"/>
    <w:rsid w:val="00681236"/>
    <w:rsid w:val="00681C25"/>
    <w:rsid w:val="00685219"/>
    <w:rsid w:val="00695053"/>
    <w:rsid w:val="00695F0C"/>
    <w:rsid w:val="00696D19"/>
    <w:rsid w:val="006A3B25"/>
    <w:rsid w:val="006A635E"/>
    <w:rsid w:val="006B5312"/>
    <w:rsid w:val="006B6873"/>
    <w:rsid w:val="006C39BC"/>
    <w:rsid w:val="006D0816"/>
    <w:rsid w:val="006D1045"/>
    <w:rsid w:val="006D216D"/>
    <w:rsid w:val="006D2B47"/>
    <w:rsid w:val="006E27AE"/>
    <w:rsid w:val="006E3484"/>
    <w:rsid w:val="006E41E6"/>
    <w:rsid w:val="006E6AAA"/>
    <w:rsid w:val="007025B5"/>
    <w:rsid w:val="0070715D"/>
    <w:rsid w:val="007139CF"/>
    <w:rsid w:val="007144A3"/>
    <w:rsid w:val="007258A9"/>
    <w:rsid w:val="007308D5"/>
    <w:rsid w:val="007310C5"/>
    <w:rsid w:val="00733C26"/>
    <w:rsid w:val="0073410E"/>
    <w:rsid w:val="00734696"/>
    <w:rsid w:val="00740544"/>
    <w:rsid w:val="00745852"/>
    <w:rsid w:val="00746679"/>
    <w:rsid w:val="00747F4B"/>
    <w:rsid w:val="00763F0C"/>
    <w:rsid w:val="00764485"/>
    <w:rsid w:val="0076745F"/>
    <w:rsid w:val="0078413B"/>
    <w:rsid w:val="00785476"/>
    <w:rsid w:val="007A307C"/>
    <w:rsid w:val="007A44C5"/>
    <w:rsid w:val="007B4100"/>
    <w:rsid w:val="007B5DA5"/>
    <w:rsid w:val="007C11EF"/>
    <w:rsid w:val="007C6CEF"/>
    <w:rsid w:val="007E1C2A"/>
    <w:rsid w:val="007E369D"/>
    <w:rsid w:val="007E65CD"/>
    <w:rsid w:val="007F5839"/>
    <w:rsid w:val="007F786D"/>
    <w:rsid w:val="0080077E"/>
    <w:rsid w:val="00811072"/>
    <w:rsid w:val="0082058D"/>
    <w:rsid w:val="00825786"/>
    <w:rsid w:val="00831F8D"/>
    <w:rsid w:val="00833C8E"/>
    <w:rsid w:val="0083691F"/>
    <w:rsid w:val="00842F13"/>
    <w:rsid w:val="00851F39"/>
    <w:rsid w:val="00854442"/>
    <w:rsid w:val="00860AC5"/>
    <w:rsid w:val="00864814"/>
    <w:rsid w:val="00873425"/>
    <w:rsid w:val="00881EED"/>
    <w:rsid w:val="008837D5"/>
    <w:rsid w:val="008A6F0E"/>
    <w:rsid w:val="008A7284"/>
    <w:rsid w:val="008B3E6F"/>
    <w:rsid w:val="008B783A"/>
    <w:rsid w:val="008C2628"/>
    <w:rsid w:val="008C3616"/>
    <w:rsid w:val="008D05A1"/>
    <w:rsid w:val="008D6A1F"/>
    <w:rsid w:val="008D6EE1"/>
    <w:rsid w:val="008E56D7"/>
    <w:rsid w:val="008E7D00"/>
    <w:rsid w:val="00906F95"/>
    <w:rsid w:val="00907A89"/>
    <w:rsid w:val="00921DCE"/>
    <w:rsid w:val="009248A2"/>
    <w:rsid w:val="009260FB"/>
    <w:rsid w:val="00931A5A"/>
    <w:rsid w:val="009321CF"/>
    <w:rsid w:val="009367FD"/>
    <w:rsid w:val="00937E0E"/>
    <w:rsid w:val="009402CA"/>
    <w:rsid w:val="009420C5"/>
    <w:rsid w:val="00954707"/>
    <w:rsid w:val="009661F3"/>
    <w:rsid w:val="009667F8"/>
    <w:rsid w:val="00966B5B"/>
    <w:rsid w:val="009709FA"/>
    <w:rsid w:val="009757D0"/>
    <w:rsid w:val="00976ACC"/>
    <w:rsid w:val="00977EBF"/>
    <w:rsid w:val="0098053F"/>
    <w:rsid w:val="00984015"/>
    <w:rsid w:val="009866C7"/>
    <w:rsid w:val="00993C6F"/>
    <w:rsid w:val="009A58D8"/>
    <w:rsid w:val="009B439F"/>
    <w:rsid w:val="009E116A"/>
    <w:rsid w:val="009E19FD"/>
    <w:rsid w:val="009E26A3"/>
    <w:rsid w:val="009E53E4"/>
    <w:rsid w:val="009E59A3"/>
    <w:rsid w:val="009E72C5"/>
    <w:rsid w:val="009E7EF9"/>
    <w:rsid w:val="009F1D0A"/>
    <w:rsid w:val="009F4763"/>
    <w:rsid w:val="00A0646A"/>
    <w:rsid w:val="00A1181E"/>
    <w:rsid w:val="00A223B3"/>
    <w:rsid w:val="00A225A1"/>
    <w:rsid w:val="00A26C09"/>
    <w:rsid w:val="00A35DA0"/>
    <w:rsid w:val="00A35FA6"/>
    <w:rsid w:val="00A37B65"/>
    <w:rsid w:val="00A40E94"/>
    <w:rsid w:val="00A4339D"/>
    <w:rsid w:val="00A563A3"/>
    <w:rsid w:val="00A62223"/>
    <w:rsid w:val="00A7220F"/>
    <w:rsid w:val="00A7700C"/>
    <w:rsid w:val="00A8569D"/>
    <w:rsid w:val="00A9010A"/>
    <w:rsid w:val="00A9416A"/>
    <w:rsid w:val="00A94510"/>
    <w:rsid w:val="00A94AC3"/>
    <w:rsid w:val="00AA6DBE"/>
    <w:rsid w:val="00AB209D"/>
    <w:rsid w:val="00AB2CB6"/>
    <w:rsid w:val="00AB5934"/>
    <w:rsid w:val="00AB7728"/>
    <w:rsid w:val="00AC125F"/>
    <w:rsid w:val="00AC62F0"/>
    <w:rsid w:val="00AD3ABC"/>
    <w:rsid w:val="00AD64EB"/>
    <w:rsid w:val="00AE270C"/>
    <w:rsid w:val="00AE2A31"/>
    <w:rsid w:val="00AF268D"/>
    <w:rsid w:val="00AF4A24"/>
    <w:rsid w:val="00AF5076"/>
    <w:rsid w:val="00B018C3"/>
    <w:rsid w:val="00B02287"/>
    <w:rsid w:val="00B0502A"/>
    <w:rsid w:val="00B078BA"/>
    <w:rsid w:val="00B12D08"/>
    <w:rsid w:val="00B1485B"/>
    <w:rsid w:val="00B22DA7"/>
    <w:rsid w:val="00B234AB"/>
    <w:rsid w:val="00B24E2A"/>
    <w:rsid w:val="00B30418"/>
    <w:rsid w:val="00B34592"/>
    <w:rsid w:val="00B34AA6"/>
    <w:rsid w:val="00B36A6C"/>
    <w:rsid w:val="00B52507"/>
    <w:rsid w:val="00B62711"/>
    <w:rsid w:val="00B66CA1"/>
    <w:rsid w:val="00B729DD"/>
    <w:rsid w:val="00B73919"/>
    <w:rsid w:val="00B7516D"/>
    <w:rsid w:val="00B8278A"/>
    <w:rsid w:val="00B8565C"/>
    <w:rsid w:val="00B96F3C"/>
    <w:rsid w:val="00BA323B"/>
    <w:rsid w:val="00BA794A"/>
    <w:rsid w:val="00BB4E1D"/>
    <w:rsid w:val="00BB6640"/>
    <w:rsid w:val="00BB7AEF"/>
    <w:rsid w:val="00BC31C1"/>
    <w:rsid w:val="00BC682E"/>
    <w:rsid w:val="00BD17BD"/>
    <w:rsid w:val="00BD308C"/>
    <w:rsid w:val="00BD4BF9"/>
    <w:rsid w:val="00BD797F"/>
    <w:rsid w:val="00BF0299"/>
    <w:rsid w:val="00BF62BF"/>
    <w:rsid w:val="00C00DD8"/>
    <w:rsid w:val="00C145D1"/>
    <w:rsid w:val="00C15EE6"/>
    <w:rsid w:val="00C16235"/>
    <w:rsid w:val="00C175CD"/>
    <w:rsid w:val="00C20584"/>
    <w:rsid w:val="00C255A9"/>
    <w:rsid w:val="00C2638E"/>
    <w:rsid w:val="00C30083"/>
    <w:rsid w:val="00C44704"/>
    <w:rsid w:val="00C530AA"/>
    <w:rsid w:val="00C61FA6"/>
    <w:rsid w:val="00C6479B"/>
    <w:rsid w:val="00C65A79"/>
    <w:rsid w:val="00C72789"/>
    <w:rsid w:val="00C83051"/>
    <w:rsid w:val="00C876CB"/>
    <w:rsid w:val="00C87E66"/>
    <w:rsid w:val="00C9285D"/>
    <w:rsid w:val="00CB05BF"/>
    <w:rsid w:val="00CB2771"/>
    <w:rsid w:val="00CB3372"/>
    <w:rsid w:val="00CC0352"/>
    <w:rsid w:val="00CC12C0"/>
    <w:rsid w:val="00CE40E9"/>
    <w:rsid w:val="00CE6BCE"/>
    <w:rsid w:val="00CF0123"/>
    <w:rsid w:val="00CF0307"/>
    <w:rsid w:val="00CF142F"/>
    <w:rsid w:val="00CF181A"/>
    <w:rsid w:val="00D11637"/>
    <w:rsid w:val="00D13428"/>
    <w:rsid w:val="00D21B92"/>
    <w:rsid w:val="00D2465E"/>
    <w:rsid w:val="00D31531"/>
    <w:rsid w:val="00D342DF"/>
    <w:rsid w:val="00D3603B"/>
    <w:rsid w:val="00D52DFC"/>
    <w:rsid w:val="00D55B12"/>
    <w:rsid w:val="00D57C41"/>
    <w:rsid w:val="00D71A6C"/>
    <w:rsid w:val="00D73119"/>
    <w:rsid w:val="00D73797"/>
    <w:rsid w:val="00D85B32"/>
    <w:rsid w:val="00D95CBB"/>
    <w:rsid w:val="00DA1997"/>
    <w:rsid w:val="00DA36BB"/>
    <w:rsid w:val="00DB18E8"/>
    <w:rsid w:val="00DB50F4"/>
    <w:rsid w:val="00DB7C77"/>
    <w:rsid w:val="00DC739B"/>
    <w:rsid w:val="00DD26AB"/>
    <w:rsid w:val="00DD64CD"/>
    <w:rsid w:val="00DE1197"/>
    <w:rsid w:val="00DE725C"/>
    <w:rsid w:val="00DF286F"/>
    <w:rsid w:val="00DF50EE"/>
    <w:rsid w:val="00DF53F7"/>
    <w:rsid w:val="00E00A85"/>
    <w:rsid w:val="00E00DAD"/>
    <w:rsid w:val="00E00E3B"/>
    <w:rsid w:val="00E0174E"/>
    <w:rsid w:val="00E033B7"/>
    <w:rsid w:val="00E04542"/>
    <w:rsid w:val="00E10759"/>
    <w:rsid w:val="00E10EBA"/>
    <w:rsid w:val="00E16BB7"/>
    <w:rsid w:val="00E30812"/>
    <w:rsid w:val="00E435A4"/>
    <w:rsid w:val="00E47359"/>
    <w:rsid w:val="00E527B7"/>
    <w:rsid w:val="00E55B83"/>
    <w:rsid w:val="00E56114"/>
    <w:rsid w:val="00E66341"/>
    <w:rsid w:val="00E66CF4"/>
    <w:rsid w:val="00E820ED"/>
    <w:rsid w:val="00E832B5"/>
    <w:rsid w:val="00E93CE5"/>
    <w:rsid w:val="00E94174"/>
    <w:rsid w:val="00EA6D47"/>
    <w:rsid w:val="00EB0DE5"/>
    <w:rsid w:val="00EB254C"/>
    <w:rsid w:val="00EB488F"/>
    <w:rsid w:val="00EB7E19"/>
    <w:rsid w:val="00EC3ADB"/>
    <w:rsid w:val="00EC734E"/>
    <w:rsid w:val="00ED78CB"/>
    <w:rsid w:val="00EE3FA8"/>
    <w:rsid w:val="00EE66FF"/>
    <w:rsid w:val="00EF10CF"/>
    <w:rsid w:val="00EF7005"/>
    <w:rsid w:val="00F149CE"/>
    <w:rsid w:val="00F25CFE"/>
    <w:rsid w:val="00F34999"/>
    <w:rsid w:val="00F37F72"/>
    <w:rsid w:val="00F44FEA"/>
    <w:rsid w:val="00F53E22"/>
    <w:rsid w:val="00F77E4C"/>
    <w:rsid w:val="00F82089"/>
    <w:rsid w:val="00F918A9"/>
    <w:rsid w:val="00F94C21"/>
    <w:rsid w:val="00FA236D"/>
    <w:rsid w:val="00FA255A"/>
    <w:rsid w:val="00FA2E1A"/>
    <w:rsid w:val="00FA2FED"/>
    <w:rsid w:val="00FA36B3"/>
    <w:rsid w:val="00FB11FB"/>
    <w:rsid w:val="00FC29A2"/>
    <w:rsid w:val="00FD0DE8"/>
    <w:rsid w:val="00FD7B85"/>
    <w:rsid w:val="00FE0D52"/>
    <w:rsid w:val="00FE443E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7C1B1-79D8-455B-BAF7-50135F2F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E75"/>
  </w:style>
  <w:style w:type="paragraph" w:styleId="Cmsor1">
    <w:name w:val="heading 1"/>
    <w:basedOn w:val="Norml"/>
    <w:next w:val="Norml"/>
    <w:qFormat/>
    <w:rsid w:val="004827BB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4827BB"/>
    <w:pPr>
      <w:keepNext/>
      <w:ind w:right="-1"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rsid w:val="00B8565C"/>
    <w:pPr>
      <w:keepNext/>
      <w:tabs>
        <w:tab w:val="left" w:pos="9072"/>
      </w:tabs>
      <w:ind w:firstLine="426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4827BB"/>
    <w:pPr>
      <w:keepNext/>
      <w:ind w:left="284" w:right="567" w:hanging="284"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4827BB"/>
    <w:pPr>
      <w:keepNext/>
      <w:spacing w:line="360" w:lineRule="auto"/>
      <w:ind w:left="426" w:hanging="426"/>
      <w:jc w:val="both"/>
      <w:outlineLvl w:val="4"/>
    </w:pPr>
    <w:rPr>
      <w:rFonts w:ascii="Arial" w:hAnsi="Arial"/>
      <w:b/>
      <w:sz w:val="28"/>
    </w:rPr>
  </w:style>
  <w:style w:type="paragraph" w:styleId="Cmsor8">
    <w:name w:val="heading 8"/>
    <w:basedOn w:val="Norml"/>
    <w:next w:val="Norml"/>
    <w:qFormat/>
    <w:rsid w:val="004827BB"/>
    <w:pPr>
      <w:keepNext/>
      <w:ind w:right="567"/>
      <w:jc w:val="both"/>
      <w:outlineLvl w:val="7"/>
    </w:pPr>
    <w:rPr>
      <w:b/>
      <w:sz w:val="26"/>
      <w:u w:val="single"/>
    </w:rPr>
  </w:style>
  <w:style w:type="paragraph" w:styleId="Cmsor9">
    <w:name w:val="heading 9"/>
    <w:basedOn w:val="Norml"/>
    <w:next w:val="Norml"/>
    <w:qFormat/>
    <w:rsid w:val="004827BB"/>
    <w:pPr>
      <w:keepNext/>
      <w:ind w:left="284" w:right="567" w:hanging="284"/>
      <w:jc w:val="both"/>
      <w:outlineLvl w:val="8"/>
    </w:pPr>
    <w:rPr>
      <w:b/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4827BB"/>
    <w:pPr>
      <w:ind w:left="284" w:right="567" w:hanging="284"/>
      <w:jc w:val="both"/>
    </w:pPr>
    <w:rPr>
      <w:sz w:val="26"/>
    </w:rPr>
  </w:style>
  <w:style w:type="paragraph" w:styleId="Szvegtrzs">
    <w:name w:val="Body Text"/>
    <w:basedOn w:val="Norml"/>
    <w:rsid w:val="004827BB"/>
    <w:pPr>
      <w:jc w:val="both"/>
    </w:pPr>
    <w:rPr>
      <w:sz w:val="26"/>
    </w:rPr>
  </w:style>
  <w:style w:type="paragraph" w:styleId="Szvegtrzsbehzssal">
    <w:name w:val="Body Text Indent"/>
    <w:basedOn w:val="Norml"/>
    <w:rsid w:val="004827BB"/>
    <w:pPr>
      <w:ind w:left="426"/>
      <w:jc w:val="both"/>
    </w:pPr>
    <w:rPr>
      <w:sz w:val="26"/>
    </w:rPr>
  </w:style>
  <w:style w:type="paragraph" w:styleId="Szvegtrzsbehzssal2">
    <w:name w:val="Body Text Indent 2"/>
    <w:basedOn w:val="Norml"/>
    <w:rsid w:val="004827BB"/>
    <w:pPr>
      <w:spacing w:line="360" w:lineRule="auto"/>
      <w:ind w:left="426" w:hanging="426"/>
      <w:jc w:val="both"/>
    </w:pPr>
    <w:rPr>
      <w:sz w:val="26"/>
    </w:rPr>
  </w:style>
  <w:style w:type="paragraph" w:styleId="llb">
    <w:name w:val="footer"/>
    <w:basedOn w:val="Norml"/>
    <w:rsid w:val="004827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27BB"/>
  </w:style>
  <w:style w:type="paragraph" w:styleId="Szvegtrzsbehzssal3">
    <w:name w:val="Body Text Indent 3"/>
    <w:basedOn w:val="Norml"/>
    <w:rsid w:val="00C44704"/>
    <w:pPr>
      <w:ind w:left="1276" w:hanging="142"/>
      <w:jc w:val="both"/>
    </w:pPr>
    <w:rPr>
      <w:sz w:val="24"/>
    </w:rPr>
  </w:style>
  <w:style w:type="paragraph" w:styleId="Szvegtrzs2">
    <w:name w:val="Body Text 2"/>
    <w:basedOn w:val="Norml"/>
    <w:rsid w:val="005B5F65"/>
    <w:pPr>
      <w:tabs>
        <w:tab w:val="left" w:pos="426"/>
        <w:tab w:val="left" w:pos="709"/>
      </w:tabs>
      <w:jc w:val="both"/>
    </w:pPr>
    <w:rPr>
      <w:sz w:val="22"/>
      <w:szCs w:val="22"/>
    </w:rPr>
  </w:style>
  <w:style w:type="paragraph" w:styleId="lfej">
    <w:name w:val="header"/>
    <w:basedOn w:val="Norml"/>
    <w:rsid w:val="003F2EE6"/>
    <w:pPr>
      <w:tabs>
        <w:tab w:val="center" w:pos="4536"/>
        <w:tab w:val="right" w:pos="9072"/>
      </w:tabs>
    </w:pPr>
  </w:style>
  <w:style w:type="character" w:styleId="Hiperhivatkozs">
    <w:name w:val="Hyperlink"/>
    <w:rsid w:val="00514CA1"/>
    <w:rPr>
      <w:color w:val="0000FF"/>
      <w:u w:val="single"/>
    </w:rPr>
  </w:style>
  <w:style w:type="paragraph" w:styleId="Cm">
    <w:name w:val="Title"/>
    <w:basedOn w:val="Norml"/>
    <w:qFormat/>
    <w:rsid w:val="007139CF"/>
    <w:pPr>
      <w:tabs>
        <w:tab w:val="left" w:pos="1134"/>
        <w:tab w:val="left" w:pos="2835"/>
      </w:tabs>
      <w:ind w:right="567"/>
      <w:jc w:val="center"/>
    </w:pPr>
    <w:rPr>
      <w:b/>
      <w:sz w:val="24"/>
      <w:u w:val="single"/>
    </w:rPr>
  </w:style>
  <w:style w:type="paragraph" w:styleId="Buborkszveg">
    <w:name w:val="Balloon Text"/>
    <w:basedOn w:val="Norml"/>
    <w:semiHidden/>
    <w:rsid w:val="00CC12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036234"/>
    <w:pPr>
      <w:ind w:left="708"/>
    </w:pPr>
  </w:style>
  <w:style w:type="paragraph" w:styleId="Nincstrkz">
    <w:name w:val="No Spacing"/>
    <w:uiPriority w:val="1"/>
    <w:qFormat/>
    <w:rsid w:val="00587D3F"/>
    <w:rPr>
      <w:rFonts w:ascii="Calibri" w:eastAsia="Calibri" w:hAnsi="Calibri"/>
      <w:sz w:val="22"/>
      <w:szCs w:val="22"/>
      <w:lang w:eastAsia="en-US"/>
    </w:rPr>
  </w:style>
  <w:style w:type="paragraph" w:customStyle="1" w:styleId="Norml1">
    <w:name w:val="Normál1"/>
    <w:basedOn w:val="Norml"/>
    <w:uiPriority w:val="99"/>
    <w:rsid w:val="004144E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uiPriority w:val="99"/>
    <w:rsid w:val="004144E3"/>
  </w:style>
  <w:style w:type="paragraph" w:customStyle="1" w:styleId="norm00e1l">
    <w:name w:val="norm_00e1l"/>
    <w:basedOn w:val="Norml"/>
    <w:uiPriority w:val="99"/>
    <w:rsid w:val="00135684"/>
    <w:pPr>
      <w:spacing w:before="100" w:beforeAutospacing="1" w:after="100" w:afterAutospacing="1"/>
    </w:pPr>
    <w:rPr>
      <w:sz w:val="24"/>
      <w:szCs w:val="24"/>
    </w:rPr>
  </w:style>
  <w:style w:type="character" w:customStyle="1" w:styleId="norm00e1lchar">
    <w:name w:val="norm_00e1l__char"/>
    <w:uiPriority w:val="99"/>
    <w:rsid w:val="00135684"/>
  </w:style>
  <w:style w:type="character" w:customStyle="1" w:styleId="apple-converted-space">
    <w:name w:val="apple-converted-space"/>
    <w:uiPriority w:val="99"/>
    <w:rsid w:val="00135684"/>
  </w:style>
  <w:style w:type="character" w:styleId="Kiemels2">
    <w:name w:val="Strong"/>
    <w:qFormat/>
    <w:rsid w:val="00DA1997"/>
    <w:rPr>
      <w:b/>
      <w:bCs/>
    </w:rPr>
  </w:style>
  <w:style w:type="character" w:styleId="Kiemels">
    <w:name w:val="Emphasis"/>
    <w:qFormat/>
    <w:rsid w:val="001C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8DA6-AB01-457A-9C0E-559FF10B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3051</Words>
  <Characters>21055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Zárótét</vt:lpstr>
    </vt:vector>
  </TitlesOfParts>
  <Company>ejf</Company>
  <LinksUpToDate>false</LinksUpToDate>
  <CharactersWithSpaces>24058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Zárótét</dc:title>
  <dc:subject/>
  <dc:creator>Titkárság</dc:creator>
  <cp:keywords/>
  <cp:lastModifiedBy>Tomaskovity Józsefné</cp:lastModifiedBy>
  <cp:revision>2</cp:revision>
  <cp:lastPrinted>2017-04-27T10:57:00Z</cp:lastPrinted>
  <dcterms:created xsi:type="dcterms:W3CDTF">2018-11-07T10:07:00Z</dcterms:created>
  <dcterms:modified xsi:type="dcterms:W3CDTF">2018-11-07T10:07:00Z</dcterms:modified>
</cp:coreProperties>
</file>